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64677" w14:textId="77777777" w:rsidR="00E0367C" w:rsidRPr="00163818" w:rsidRDefault="00E0367C" w:rsidP="008309B6">
      <w:pPr>
        <w:rPr>
          <w:rFonts w:ascii="Parisine Office" w:hAnsi="Parisine Office" w:cs="Arial"/>
          <w:sz w:val="16"/>
        </w:rPr>
      </w:pPr>
    </w:p>
    <w:tbl>
      <w:tblPr>
        <w:tblW w:w="10773" w:type="dxa"/>
        <w:tblInd w:w="-1026" w:type="dxa"/>
        <w:tblLayout w:type="fixed"/>
        <w:tblLook w:val="0000" w:firstRow="0" w:lastRow="0" w:firstColumn="0" w:lastColumn="0" w:noHBand="0" w:noVBand="0"/>
      </w:tblPr>
      <w:tblGrid>
        <w:gridCol w:w="2835"/>
        <w:gridCol w:w="7938"/>
      </w:tblGrid>
      <w:tr w:rsidR="00E0367C" w:rsidRPr="008309B6" w14:paraId="343B4BCA" w14:textId="77777777" w:rsidTr="004575BC">
        <w:trPr>
          <w:trHeight w:val="2944"/>
        </w:trPr>
        <w:tc>
          <w:tcPr>
            <w:tcW w:w="2835" w:type="dxa"/>
            <w:tcBorders>
              <w:top w:val="single" w:sz="6" w:space="0" w:color="auto"/>
              <w:left w:val="single" w:sz="6" w:space="0" w:color="auto"/>
              <w:bottom w:val="single" w:sz="6" w:space="0" w:color="auto"/>
              <w:right w:val="single" w:sz="6" w:space="0" w:color="auto"/>
            </w:tcBorders>
          </w:tcPr>
          <w:p w14:paraId="77274136" w14:textId="1C4AC1E7" w:rsidR="00E0367C" w:rsidRPr="00AB7190" w:rsidRDefault="00712484" w:rsidP="006F63B6">
            <w:pPr>
              <w:spacing w:after="120"/>
              <w:rPr>
                <w:rFonts w:ascii="Parisine Office" w:hAnsi="Parisine Office" w:cs="Arial"/>
                <w:b/>
                <w:color w:val="0070C0"/>
                <w:sz w:val="20"/>
              </w:rPr>
            </w:pPr>
            <w:r>
              <w:rPr>
                <w:rFonts w:ascii="Parisine Office" w:hAnsi="Parisine Office" w:cs="Arial"/>
                <w:b/>
                <w:color w:val="0070C0"/>
                <w:sz w:val="32"/>
              </w:rPr>
              <w:t>O</w:t>
            </w:r>
            <w:r>
              <w:rPr>
                <w:rFonts w:ascii="Parisine Office" w:hAnsi="Parisine Office" w:cs="Arial"/>
                <w:b/>
                <w:color w:val="0070C0"/>
                <w:sz w:val="20"/>
              </w:rPr>
              <w:t>BJET DU PROJET</w:t>
            </w:r>
            <w:r w:rsidR="001F4443" w:rsidRPr="001F4443">
              <w:rPr>
                <w:rFonts w:ascii="Parisine Office" w:hAnsi="Parisine Office" w:cs="Arial"/>
                <w:b/>
                <w:color w:val="0070C0"/>
                <w:sz w:val="20"/>
              </w:rPr>
              <w:t xml:space="preserve"> </w:t>
            </w:r>
            <w:r w:rsidR="00AB7190">
              <w:rPr>
                <w:rFonts w:ascii="Parisine Office" w:hAnsi="Parisine Office" w:cs="Arial"/>
                <w:b/>
                <w:color w:val="0070C0"/>
                <w:sz w:val="20"/>
              </w:rPr>
              <w:br/>
            </w:r>
            <w:r w:rsidR="00AB7190" w:rsidRPr="00AB7190">
              <w:rPr>
                <w:rFonts w:ascii="Parisine Office" w:hAnsi="Parisine Office" w:cs="Arial"/>
                <w:b/>
                <w:sz w:val="20"/>
              </w:rPr>
              <w:t>(</w:t>
            </w:r>
            <w:r w:rsidR="00971ED0">
              <w:rPr>
                <w:rFonts w:ascii="Parisine Office" w:hAnsi="Parisine Office" w:cs="Arial"/>
                <w:b/>
                <w:sz w:val="20"/>
              </w:rPr>
              <w:t xml:space="preserve">Ce </w:t>
            </w:r>
            <w:r>
              <w:rPr>
                <w:rFonts w:ascii="Parisine Office" w:hAnsi="Parisine Office" w:cs="Arial"/>
                <w:b/>
                <w:sz w:val="20"/>
              </w:rPr>
              <w:t>dont il s’agit</w:t>
            </w:r>
            <w:r w:rsidR="00AB7190">
              <w:rPr>
                <w:rFonts w:ascii="Parisine Office" w:hAnsi="Parisine Office" w:cs="Arial"/>
                <w:b/>
                <w:sz w:val="20"/>
              </w:rPr>
              <w:t>)</w:t>
            </w:r>
          </w:p>
        </w:tc>
        <w:tc>
          <w:tcPr>
            <w:tcW w:w="7938" w:type="dxa"/>
            <w:tcBorders>
              <w:top w:val="single" w:sz="6" w:space="0" w:color="auto"/>
              <w:left w:val="single" w:sz="6" w:space="0" w:color="auto"/>
              <w:bottom w:val="single" w:sz="6" w:space="0" w:color="auto"/>
              <w:right w:val="single" w:sz="6" w:space="0" w:color="auto"/>
            </w:tcBorders>
          </w:tcPr>
          <w:p w14:paraId="17F00AA3" w14:textId="6484CF39" w:rsidR="00E16C05" w:rsidRPr="006F63B6" w:rsidRDefault="00E16C05" w:rsidP="006F63B6">
            <w:pPr>
              <w:spacing w:after="120"/>
              <w:rPr>
                <w:rFonts w:ascii="Parisine Office" w:hAnsi="Parisine Office" w:cs="Arial"/>
                <w:b/>
                <w:sz w:val="22"/>
                <w:szCs w:val="22"/>
              </w:rPr>
            </w:pPr>
            <w:r>
              <w:rPr>
                <w:rFonts w:ascii="Parisine Office" w:hAnsi="Parisine Office" w:cs="Arial"/>
                <w:b/>
                <w:sz w:val="22"/>
                <w:szCs w:val="22"/>
              </w:rPr>
              <w:t xml:space="preserve"> </w:t>
            </w:r>
          </w:p>
          <w:p w14:paraId="759C56AF" w14:textId="77777777" w:rsidR="004575BC" w:rsidRDefault="004575BC" w:rsidP="00E16C05">
            <w:pPr>
              <w:rPr>
                <w:rFonts w:ascii="Parisine Office" w:hAnsi="Parisine Office" w:cs="Arial"/>
                <w:b/>
                <w:sz w:val="20"/>
                <w:lang w:eastAsia="en-US"/>
              </w:rPr>
            </w:pPr>
          </w:p>
          <w:p w14:paraId="09B65DDB" w14:textId="78AB8961" w:rsidR="00E16C05" w:rsidRPr="00E16C05" w:rsidRDefault="005C6C3A" w:rsidP="005C6C3A">
            <w:pPr>
              <w:rPr>
                <w:rFonts w:ascii="Parisine Office" w:hAnsi="Parisine Office" w:cs="Arial"/>
                <w:b/>
                <w:sz w:val="20"/>
                <w:lang w:eastAsia="en-US"/>
              </w:rPr>
            </w:pPr>
            <w:r>
              <w:rPr>
                <w:rFonts w:ascii="Arial" w:hAnsi="Arial" w:cs="Arial"/>
                <w:color w:val="1A1A1A"/>
                <w:spacing w:val="10"/>
                <w:sz w:val="28"/>
                <w:szCs w:val="28"/>
                <w:shd w:val="clear" w:color="auto" w:fill="DEECF3"/>
              </w:rPr>
              <w:t>Mettre en place un dispositif de prise en charge des premières demandes des clients, en focalisant sur l'accessibilité, la réactivité, la qualité de réponse et la résolution des problèmes simples</w:t>
            </w:r>
          </w:p>
        </w:tc>
      </w:tr>
      <w:tr w:rsidR="00E0367C" w:rsidRPr="008309B6" w14:paraId="13C9D0D0" w14:textId="77777777" w:rsidTr="00B62F96">
        <w:trPr>
          <w:trHeight w:val="2181"/>
        </w:trPr>
        <w:tc>
          <w:tcPr>
            <w:tcW w:w="10773" w:type="dxa"/>
            <w:gridSpan w:val="2"/>
            <w:tcBorders>
              <w:top w:val="single" w:sz="6" w:space="0" w:color="auto"/>
              <w:left w:val="single" w:sz="6" w:space="0" w:color="auto"/>
              <w:bottom w:val="single" w:sz="6" w:space="0" w:color="auto"/>
              <w:right w:val="single" w:sz="6" w:space="0" w:color="auto"/>
            </w:tcBorders>
          </w:tcPr>
          <w:p w14:paraId="61D744D2" w14:textId="71E06FC4" w:rsidR="00A7425D" w:rsidRPr="00C212A4" w:rsidRDefault="006F63B6" w:rsidP="00A7425D">
            <w:pPr>
              <w:spacing w:after="120"/>
              <w:rPr>
                <w:rFonts w:ascii="Parisine Office" w:hAnsi="Parisine Office" w:cs="Arial"/>
                <w:i/>
                <w:color w:val="0070C0"/>
                <w:sz w:val="20"/>
              </w:rPr>
            </w:pPr>
            <w:r>
              <w:rPr>
                <w:rFonts w:ascii="Parisine Office" w:hAnsi="Parisine Office" w:cs="Arial"/>
                <w:b/>
                <w:color w:val="0070C0"/>
                <w:sz w:val="32"/>
              </w:rPr>
              <w:t>P</w:t>
            </w:r>
            <w:r>
              <w:rPr>
                <w:rFonts w:ascii="Parisine Office" w:hAnsi="Parisine Office" w:cs="Arial"/>
                <w:b/>
                <w:color w:val="0070C0"/>
                <w:sz w:val="20"/>
              </w:rPr>
              <w:t xml:space="preserve">ARTIES </w:t>
            </w:r>
            <w:r w:rsidRPr="00AB7190">
              <w:rPr>
                <w:rFonts w:ascii="Parisine Office" w:hAnsi="Parisine Office" w:cs="Arial"/>
                <w:b/>
                <w:color w:val="0070C0"/>
                <w:sz w:val="32"/>
              </w:rPr>
              <w:t>P</w:t>
            </w:r>
            <w:r>
              <w:rPr>
                <w:rFonts w:ascii="Parisine Office" w:hAnsi="Parisine Office" w:cs="Arial"/>
                <w:b/>
                <w:color w:val="0070C0"/>
                <w:sz w:val="20"/>
              </w:rPr>
              <w:t>RENANTES</w:t>
            </w:r>
            <w:r w:rsidR="00AB19C3">
              <w:rPr>
                <w:rFonts w:ascii="Parisine Office" w:hAnsi="Parisine Office" w:cs="Arial"/>
                <w:b/>
                <w:color w:val="0070C0"/>
                <w:sz w:val="20"/>
              </w:rPr>
              <w:t xml:space="preserve"> </w:t>
            </w:r>
            <w:proofErr w:type="gramStart"/>
            <w:r w:rsidR="00AB19C3">
              <w:rPr>
                <w:rFonts w:ascii="Parisine Office" w:hAnsi="Parisine Office" w:cs="Arial"/>
                <w:b/>
                <w:color w:val="0070C0"/>
                <w:sz w:val="32"/>
              </w:rPr>
              <w:t>C</w:t>
            </w:r>
            <w:r w:rsidR="00AB19C3">
              <w:rPr>
                <w:rFonts w:ascii="Parisine Office" w:hAnsi="Parisine Office" w:cs="Arial"/>
                <w:b/>
                <w:color w:val="0070C0"/>
                <w:sz w:val="20"/>
              </w:rPr>
              <w:t xml:space="preserve">LES </w:t>
            </w:r>
            <w:r w:rsidR="00E0367C" w:rsidRPr="00C212A4">
              <w:rPr>
                <w:rFonts w:ascii="Parisine Office" w:hAnsi="Parisine Office" w:cs="Arial"/>
                <w:b/>
                <w:color w:val="0070C0"/>
                <w:sz w:val="20"/>
              </w:rPr>
              <w:t xml:space="preserve"> </w:t>
            </w:r>
            <w:r w:rsidR="00AB7190" w:rsidRPr="00AB7190">
              <w:rPr>
                <w:rFonts w:ascii="Parisine Office" w:hAnsi="Parisine Office" w:cs="Arial"/>
                <w:b/>
                <w:sz w:val="20"/>
              </w:rPr>
              <w:t>(</w:t>
            </w:r>
            <w:proofErr w:type="gramEnd"/>
            <w:r w:rsidR="00AB7190">
              <w:rPr>
                <w:rFonts w:ascii="Parisine Office" w:hAnsi="Parisine Office" w:cs="Arial"/>
                <w:b/>
                <w:sz w:val="20"/>
              </w:rPr>
              <w:t xml:space="preserve">les parties prenantes </w:t>
            </w:r>
            <w:r w:rsidR="00AB19C3">
              <w:rPr>
                <w:rFonts w:ascii="Parisine Office" w:hAnsi="Parisine Office" w:cs="Arial"/>
                <w:b/>
                <w:sz w:val="20"/>
              </w:rPr>
              <w:t xml:space="preserve">principales </w:t>
            </w:r>
            <w:r w:rsidR="00AB7190">
              <w:rPr>
                <w:rFonts w:ascii="Parisine Office" w:hAnsi="Parisine Office" w:cs="Arial"/>
                <w:b/>
                <w:sz w:val="20"/>
              </w:rPr>
              <w:t>concernées</w:t>
            </w:r>
            <w:r w:rsidR="005C6C3A">
              <w:rPr>
                <w:rFonts w:ascii="Parisine Office" w:hAnsi="Parisine Office" w:cs="Arial"/>
                <w:b/>
                <w:sz w:val="20"/>
              </w:rPr>
              <w:t xml:space="preserve"> par le projet</w:t>
            </w:r>
            <w:r w:rsidR="00AB7190">
              <w:rPr>
                <w:rFonts w:ascii="Parisine Office" w:hAnsi="Parisine Office" w:cs="Arial"/>
                <w:b/>
                <w:sz w:val="20"/>
              </w:rPr>
              <w:t>)</w:t>
            </w:r>
          </w:p>
          <w:tbl>
            <w:tblPr>
              <w:tblStyle w:val="Tableausimple5"/>
              <w:tblW w:w="10413" w:type="dxa"/>
              <w:tblLayout w:type="fixed"/>
              <w:tblLook w:val="0620" w:firstRow="1" w:lastRow="0" w:firstColumn="0" w:lastColumn="0" w:noHBand="1" w:noVBand="1"/>
            </w:tblPr>
            <w:tblGrid>
              <w:gridCol w:w="2616"/>
              <w:gridCol w:w="7797"/>
            </w:tblGrid>
            <w:tr w:rsidR="00AB19C3" w:rsidRPr="00F77013" w14:paraId="644FB8C6" w14:textId="77777777" w:rsidTr="00AB19C3">
              <w:trPr>
                <w:cnfStyle w:val="100000000000" w:firstRow="1" w:lastRow="0" w:firstColumn="0" w:lastColumn="0" w:oddVBand="0" w:evenVBand="0" w:oddHBand="0" w:evenHBand="0" w:firstRowFirstColumn="0" w:firstRowLastColumn="0" w:lastRowFirstColumn="0" w:lastRowLastColumn="0"/>
                <w:trHeight w:val="274"/>
              </w:trPr>
              <w:tc>
                <w:tcPr>
                  <w:tcW w:w="10413" w:type="dxa"/>
                  <w:gridSpan w:val="2"/>
                </w:tcPr>
                <w:p w14:paraId="712AC2A3" w14:textId="7DE2828F" w:rsidR="00AB19C3" w:rsidRPr="00F77013" w:rsidRDefault="00AB19C3" w:rsidP="006F63B6">
                  <w:pPr>
                    <w:rPr>
                      <w:rFonts w:ascii="Parisine Office" w:hAnsi="Parisine Office" w:cs="Arial"/>
                      <w:b/>
                      <w:sz w:val="20"/>
                    </w:rPr>
                  </w:pPr>
                  <w:r>
                    <w:rPr>
                      <w:rFonts w:ascii="Parisine Office" w:hAnsi="Parisine Office" w:cs="Arial"/>
                      <w:b/>
                      <w:sz w:val="20"/>
                    </w:rPr>
                    <w:t>Qui (nom ou titre)</w:t>
                  </w:r>
                </w:p>
              </w:tc>
            </w:tr>
            <w:tr w:rsidR="00AB19C3" w:rsidRPr="003A447C" w14:paraId="3623853B" w14:textId="77777777" w:rsidTr="00AB19C3">
              <w:trPr>
                <w:trHeight w:val="274"/>
              </w:trPr>
              <w:tc>
                <w:tcPr>
                  <w:tcW w:w="10413" w:type="dxa"/>
                  <w:gridSpan w:val="2"/>
                </w:tcPr>
                <w:p w14:paraId="61705FF1" w14:textId="77777777" w:rsidR="00AB19C3" w:rsidRPr="003A447C" w:rsidRDefault="00AB19C3" w:rsidP="006F63B6">
                  <w:pPr>
                    <w:rPr>
                      <w:rFonts w:ascii="Arial" w:hAnsi="Arial" w:cs="Arial"/>
                      <w:bCs/>
                      <w:sz w:val="22"/>
                      <w:szCs w:val="22"/>
                    </w:rPr>
                  </w:pPr>
                </w:p>
              </w:tc>
            </w:tr>
            <w:tr w:rsidR="00AB19C3" w:rsidRPr="003A447C" w14:paraId="41C63FA8" w14:textId="77777777" w:rsidTr="00AB19C3">
              <w:trPr>
                <w:trHeight w:val="274"/>
              </w:trPr>
              <w:tc>
                <w:tcPr>
                  <w:tcW w:w="10413" w:type="dxa"/>
                  <w:gridSpan w:val="2"/>
                </w:tcPr>
                <w:p w14:paraId="0BBB04AD" w14:textId="0C58AB04" w:rsidR="00AB19C3" w:rsidRPr="003A447C" w:rsidRDefault="00AB19C3" w:rsidP="006F63B6">
                  <w:pPr>
                    <w:rPr>
                      <w:rFonts w:ascii="Arial" w:hAnsi="Arial" w:cs="Arial"/>
                      <w:bCs/>
                      <w:sz w:val="22"/>
                      <w:szCs w:val="22"/>
                    </w:rPr>
                  </w:pPr>
                  <w:r w:rsidRPr="004E59D8">
                    <w:rPr>
                      <w:rFonts w:ascii="Arial" w:hAnsi="Arial" w:cs="Arial"/>
                      <w:color w:val="1A1A1A"/>
                      <w:spacing w:val="10"/>
                      <w:sz w:val="28"/>
                      <w:szCs w:val="28"/>
                      <w:shd w:val="clear" w:color="auto" w:fill="DEECF3"/>
                    </w:rPr>
                    <w:t>• </w:t>
                  </w:r>
                  <w:r w:rsidRPr="004E59D8">
                    <w:rPr>
                      <w:rFonts w:ascii="Arial" w:hAnsi="Arial" w:cs="Arial"/>
                      <w:b/>
                      <w:bCs/>
                      <w:color w:val="1A1A1A"/>
                      <w:spacing w:val="10"/>
                      <w:sz w:val="22"/>
                      <w:szCs w:val="22"/>
                      <w:shd w:val="clear" w:color="auto" w:fill="DEECF3"/>
                    </w:rPr>
                    <w:t>Clients</w:t>
                  </w:r>
                  <w:r w:rsidRPr="004E59D8">
                    <w:rPr>
                      <w:rFonts w:ascii="Arial" w:hAnsi="Arial" w:cs="Arial"/>
                      <w:color w:val="1A1A1A"/>
                      <w:spacing w:val="10"/>
                      <w:sz w:val="22"/>
                      <w:szCs w:val="22"/>
                      <w:shd w:val="clear" w:color="auto" w:fill="DEECF3"/>
                    </w:rPr>
                    <w:t> : Clients particuliers abonnés</w:t>
                  </w:r>
                  <w:r w:rsidRPr="004E59D8">
                    <w:rPr>
                      <w:rFonts w:ascii="Arial" w:hAnsi="Arial" w:cs="Arial"/>
                      <w:color w:val="1A1A1A"/>
                      <w:spacing w:val="10"/>
                      <w:sz w:val="22"/>
                      <w:szCs w:val="22"/>
                    </w:rPr>
                    <w:br/>
                  </w:r>
                  <w:r w:rsidRPr="004E59D8">
                    <w:rPr>
                      <w:rFonts w:ascii="Arial" w:hAnsi="Arial" w:cs="Arial"/>
                      <w:color w:val="1A1A1A"/>
                      <w:spacing w:val="10"/>
                      <w:sz w:val="22"/>
                      <w:szCs w:val="22"/>
                      <w:shd w:val="clear" w:color="auto" w:fill="DEECF3"/>
                    </w:rPr>
                    <w:t>• </w:t>
                  </w:r>
                  <w:r w:rsidRPr="004E59D8">
                    <w:rPr>
                      <w:rFonts w:ascii="Arial" w:hAnsi="Arial" w:cs="Arial"/>
                      <w:b/>
                      <w:bCs/>
                      <w:color w:val="1A1A1A"/>
                      <w:spacing w:val="10"/>
                      <w:sz w:val="22"/>
                      <w:szCs w:val="22"/>
                      <w:shd w:val="clear" w:color="auto" w:fill="DEECF3"/>
                    </w:rPr>
                    <w:t>Personnel</w:t>
                  </w:r>
                  <w:r w:rsidRPr="004E59D8">
                    <w:rPr>
                      <w:rFonts w:ascii="Arial" w:hAnsi="Arial" w:cs="Arial"/>
                      <w:color w:val="1A1A1A"/>
                      <w:spacing w:val="10"/>
                      <w:sz w:val="22"/>
                      <w:szCs w:val="22"/>
                      <w:shd w:val="clear" w:color="auto" w:fill="DEECF3"/>
                    </w:rPr>
                    <w:t> : Téléconseillers, Techniciens SAV</w:t>
                  </w:r>
                  <w:r w:rsidR="00B62F96" w:rsidRPr="004E59D8">
                    <w:rPr>
                      <w:rFonts w:ascii="Arial" w:hAnsi="Arial" w:cs="Arial"/>
                      <w:color w:val="1A1A1A"/>
                      <w:spacing w:val="10"/>
                      <w:sz w:val="22"/>
                      <w:szCs w:val="22"/>
                    </w:rPr>
                    <w:t xml:space="preserve">  </w:t>
                  </w:r>
                </w:p>
              </w:tc>
            </w:tr>
            <w:tr w:rsidR="00AB19C3" w:rsidRPr="003A447C" w14:paraId="3F09F9F6" w14:textId="77777777" w:rsidTr="00AB19C3">
              <w:trPr>
                <w:gridAfter w:val="1"/>
                <w:wAfter w:w="7797" w:type="dxa"/>
                <w:trHeight w:val="274"/>
              </w:trPr>
              <w:tc>
                <w:tcPr>
                  <w:tcW w:w="2616" w:type="dxa"/>
                </w:tcPr>
                <w:p w14:paraId="6D84D4D0" w14:textId="77777777" w:rsidR="00AB19C3" w:rsidRPr="003A447C" w:rsidRDefault="00AB19C3" w:rsidP="006F63B6">
                  <w:pPr>
                    <w:rPr>
                      <w:rFonts w:ascii="Arial" w:hAnsi="Arial" w:cs="Arial"/>
                      <w:bCs/>
                      <w:sz w:val="22"/>
                      <w:szCs w:val="22"/>
                    </w:rPr>
                  </w:pPr>
                </w:p>
              </w:tc>
            </w:tr>
          </w:tbl>
          <w:p w14:paraId="2E6C8227" w14:textId="7FF09631" w:rsidR="00971ED0" w:rsidRPr="00971ED0" w:rsidRDefault="00971ED0" w:rsidP="00971ED0">
            <w:pPr>
              <w:rPr>
                <w:rFonts w:ascii="Parisine Office" w:hAnsi="Parisine Office" w:cs="Arial"/>
                <w:sz w:val="20"/>
                <w:lang w:eastAsia="en-US"/>
              </w:rPr>
            </w:pPr>
          </w:p>
        </w:tc>
      </w:tr>
      <w:tr w:rsidR="00E0367C" w:rsidRPr="008309B6" w14:paraId="3797F953" w14:textId="77777777" w:rsidTr="00CD3B98">
        <w:trPr>
          <w:trHeight w:val="1899"/>
        </w:trPr>
        <w:tc>
          <w:tcPr>
            <w:tcW w:w="10773" w:type="dxa"/>
            <w:gridSpan w:val="2"/>
            <w:tcBorders>
              <w:top w:val="single" w:sz="6" w:space="0" w:color="auto"/>
              <w:left w:val="single" w:sz="6" w:space="0" w:color="auto"/>
              <w:bottom w:val="single" w:sz="6" w:space="0" w:color="auto"/>
              <w:right w:val="single" w:sz="6" w:space="0" w:color="auto"/>
            </w:tcBorders>
          </w:tcPr>
          <w:p w14:paraId="3E59B04C" w14:textId="580E7826" w:rsidR="00971ED0" w:rsidRDefault="00E0367C" w:rsidP="009D6A42">
            <w:pPr>
              <w:spacing w:after="120"/>
              <w:rPr>
                <w:rFonts w:ascii="Parisine Office" w:hAnsi="Parisine Office" w:cs="Arial"/>
                <w:b/>
                <w:sz w:val="20"/>
              </w:rPr>
            </w:pPr>
            <w:r w:rsidRPr="00F44C86">
              <w:rPr>
                <w:rFonts w:ascii="Parisine Office" w:hAnsi="Parisine Office" w:cs="Arial"/>
                <w:b/>
                <w:color w:val="0070C0"/>
                <w:sz w:val="36"/>
              </w:rPr>
              <w:t>D</w:t>
            </w:r>
            <w:r w:rsidR="006F63B6">
              <w:rPr>
                <w:rFonts w:ascii="Parisine Office" w:hAnsi="Parisine Office" w:cs="Arial"/>
                <w:b/>
                <w:color w:val="0070C0"/>
                <w:sz w:val="20"/>
              </w:rPr>
              <w:t>IAGNOSTIC</w:t>
            </w:r>
            <w:r w:rsidR="00AB7190">
              <w:rPr>
                <w:rFonts w:ascii="Parisine Office" w:hAnsi="Parisine Office" w:cs="Arial"/>
                <w:b/>
                <w:color w:val="0070C0"/>
                <w:sz w:val="20"/>
              </w:rPr>
              <w:t xml:space="preserve"> </w:t>
            </w:r>
            <w:r w:rsidR="00AB7190" w:rsidRPr="00AB7190">
              <w:rPr>
                <w:rFonts w:ascii="Parisine Office" w:hAnsi="Parisine Office" w:cs="Arial"/>
                <w:b/>
                <w:sz w:val="20"/>
              </w:rPr>
              <w:t>(</w:t>
            </w:r>
            <w:r w:rsidR="00A960C6">
              <w:rPr>
                <w:rFonts w:ascii="Parisine Office" w:hAnsi="Parisine Office" w:cs="Arial"/>
                <w:b/>
                <w:sz w:val="20"/>
              </w:rPr>
              <w:t>la situation actuelle vue</w:t>
            </w:r>
            <w:r w:rsidR="00AB7190">
              <w:rPr>
                <w:rFonts w:ascii="Parisine Office" w:hAnsi="Parisine Office" w:cs="Arial"/>
                <w:b/>
                <w:sz w:val="20"/>
              </w:rPr>
              <w:t xml:space="preserve"> par </w:t>
            </w:r>
            <w:r w:rsidR="00654E4F">
              <w:rPr>
                <w:rFonts w:ascii="Parisine Office" w:hAnsi="Parisine Office" w:cs="Arial"/>
                <w:b/>
                <w:sz w:val="20"/>
              </w:rPr>
              <w:t>c</w:t>
            </w:r>
            <w:r w:rsidR="00AB7190">
              <w:rPr>
                <w:rFonts w:ascii="Parisine Office" w:hAnsi="Parisine Office" w:cs="Arial"/>
                <w:b/>
                <w:sz w:val="20"/>
              </w:rPr>
              <w:t>es parties prenantes)</w:t>
            </w:r>
          </w:p>
          <w:tbl>
            <w:tblPr>
              <w:tblStyle w:val="Tableausimple5"/>
              <w:tblW w:w="10404" w:type="dxa"/>
              <w:tblLayout w:type="fixed"/>
              <w:tblLook w:val="0620" w:firstRow="1" w:lastRow="0" w:firstColumn="0" w:lastColumn="0" w:noHBand="1" w:noVBand="1"/>
            </w:tblPr>
            <w:tblGrid>
              <w:gridCol w:w="10404"/>
            </w:tblGrid>
            <w:tr w:rsidR="00971ED0" w:rsidRPr="00F77013" w14:paraId="6976AB32" w14:textId="77777777" w:rsidTr="001B5599">
              <w:trPr>
                <w:cnfStyle w:val="100000000000" w:firstRow="1" w:lastRow="0" w:firstColumn="0" w:lastColumn="0" w:oddVBand="0" w:evenVBand="0" w:oddHBand="0" w:evenHBand="0" w:firstRowFirstColumn="0" w:firstRowLastColumn="0" w:lastRowFirstColumn="0" w:lastRowLastColumn="0"/>
                <w:trHeight w:val="270"/>
              </w:trPr>
              <w:tc>
                <w:tcPr>
                  <w:tcW w:w="10404" w:type="dxa"/>
                </w:tcPr>
                <w:p w14:paraId="59F6BB27" w14:textId="7AFD6E04" w:rsidR="00971ED0" w:rsidRPr="00F77013" w:rsidRDefault="00971ED0" w:rsidP="00971ED0">
                  <w:pPr>
                    <w:jc w:val="center"/>
                    <w:rPr>
                      <w:rFonts w:ascii="Parisine Office" w:hAnsi="Parisine Office" w:cs="Arial"/>
                      <w:b/>
                      <w:sz w:val="20"/>
                    </w:rPr>
                  </w:pPr>
                  <w:r>
                    <w:rPr>
                      <w:rFonts w:ascii="Parisine Office" w:hAnsi="Parisine Office" w:cs="Arial"/>
                      <w:b/>
                      <w:sz w:val="20"/>
                    </w:rPr>
                    <w:t>BESOINS (les besoins et les attentes des parties prenantes pour ce sujet)</w:t>
                  </w:r>
                </w:p>
              </w:tc>
            </w:tr>
            <w:tr w:rsidR="00B62F96" w:rsidRPr="003A447C" w14:paraId="5FF3A68C" w14:textId="77777777" w:rsidTr="001B5599">
              <w:trPr>
                <w:trHeight w:val="270"/>
              </w:trPr>
              <w:tc>
                <w:tcPr>
                  <w:tcW w:w="10404" w:type="dxa"/>
                </w:tcPr>
                <w:p w14:paraId="76276251" w14:textId="77777777" w:rsidR="00B62F96" w:rsidRPr="003A447C" w:rsidRDefault="00B62F96" w:rsidP="00971ED0">
                  <w:pPr>
                    <w:rPr>
                      <w:rFonts w:ascii="Arial" w:hAnsi="Arial" w:cs="Arial"/>
                      <w:bCs/>
                      <w:sz w:val="22"/>
                      <w:szCs w:val="22"/>
                    </w:rPr>
                  </w:pPr>
                </w:p>
              </w:tc>
            </w:tr>
            <w:tr w:rsidR="00971ED0" w:rsidRPr="003A447C" w14:paraId="4BA7F983" w14:textId="77777777" w:rsidTr="001B5599">
              <w:trPr>
                <w:trHeight w:val="270"/>
              </w:trPr>
              <w:tc>
                <w:tcPr>
                  <w:tcW w:w="10404" w:type="dxa"/>
                </w:tcPr>
                <w:p w14:paraId="3C174ACE" w14:textId="5827063E" w:rsidR="00971ED0" w:rsidRPr="00640EA6" w:rsidRDefault="00B62F96" w:rsidP="00971ED0">
                  <w:pPr>
                    <w:rPr>
                      <w:rFonts w:ascii="Arial" w:hAnsi="Arial" w:cs="Arial"/>
                      <w:color w:val="1A1A1A"/>
                      <w:spacing w:val="10"/>
                      <w:sz w:val="22"/>
                      <w:szCs w:val="22"/>
                      <w:shd w:val="clear" w:color="auto" w:fill="DEECF3"/>
                    </w:rPr>
                  </w:pPr>
                  <w:r w:rsidRPr="00640EA6">
                    <w:rPr>
                      <w:rFonts w:ascii="Arial" w:hAnsi="Arial" w:cs="Arial"/>
                      <w:color w:val="1A1A1A"/>
                      <w:spacing w:val="10"/>
                      <w:sz w:val="22"/>
                      <w:szCs w:val="22"/>
                      <w:shd w:val="clear" w:color="auto" w:fill="DEECF3"/>
                    </w:rPr>
                    <w:t xml:space="preserve">Clients abonnés : Facilité d’accès aux services, Fiabilité des réponses, Rapidité de prise de rendez-vous </w:t>
                  </w:r>
                </w:p>
                <w:p w14:paraId="3B5EADA8" w14:textId="1000970C" w:rsidR="00B62F96" w:rsidRPr="00640EA6" w:rsidRDefault="00B62F96" w:rsidP="00971ED0">
                  <w:pPr>
                    <w:rPr>
                      <w:rFonts w:ascii="Arial" w:hAnsi="Arial" w:cs="Arial"/>
                      <w:color w:val="1A1A1A"/>
                      <w:spacing w:val="10"/>
                      <w:sz w:val="22"/>
                      <w:szCs w:val="22"/>
                      <w:shd w:val="clear" w:color="auto" w:fill="DEECF3"/>
                    </w:rPr>
                  </w:pPr>
                  <w:r w:rsidRPr="00640EA6">
                    <w:rPr>
                      <w:rFonts w:ascii="Arial" w:hAnsi="Arial" w:cs="Arial"/>
                      <w:color w:val="1A1A1A"/>
                      <w:spacing w:val="10"/>
                      <w:sz w:val="22"/>
                      <w:szCs w:val="22"/>
                      <w:shd w:val="clear" w:color="auto" w:fill="DEECF3"/>
                    </w:rPr>
                    <w:t xml:space="preserve">Téléconseillers : Compétences techniques, Accessibilité des informations, Délégation </w:t>
                  </w:r>
                </w:p>
                <w:p w14:paraId="20788C38" w14:textId="39A01CEA" w:rsidR="00B62F96" w:rsidRPr="00640EA6" w:rsidRDefault="00B62F96" w:rsidP="00971ED0">
                  <w:pPr>
                    <w:rPr>
                      <w:rFonts w:ascii="Arial" w:hAnsi="Arial" w:cs="Arial"/>
                      <w:color w:val="1A1A1A"/>
                      <w:spacing w:val="10"/>
                      <w:sz w:val="22"/>
                      <w:szCs w:val="22"/>
                      <w:shd w:val="clear" w:color="auto" w:fill="DEECF3"/>
                    </w:rPr>
                  </w:pPr>
                  <w:r w:rsidRPr="00640EA6">
                    <w:rPr>
                      <w:rFonts w:ascii="Arial" w:hAnsi="Arial" w:cs="Arial"/>
                      <w:color w:val="1A1A1A"/>
                      <w:spacing w:val="10"/>
                      <w:sz w:val="22"/>
                      <w:szCs w:val="22"/>
                      <w:shd w:val="clear" w:color="auto" w:fill="DEECF3"/>
                    </w:rPr>
                    <w:t xml:space="preserve">Techniciens SAV : Autonomie d’organisation  </w:t>
                  </w:r>
                </w:p>
              </w:tc>
            </w:tr>
            <w:tr w:rsidR="00971ED0" w:rsidRPr="003A447C" w14:paraId="7C4A7672" w14:textId="77777777" w:rsidTr="001B5599">
              <w:trPr>
                <w:trHeight w:val="270"/>
              </w:trPr>
              <w:tc>
                <w:tcPr>
                  <w:tcW w:w="10404" w:type="dxa"/>
                </w:tcPr>
                <w:p w14:paraId="061C0723" w14:textId="77777777" w:rsidR="00971ED0" w:rsidRPr="00640EA6" w:rsidRDefault="00971ED0" w:rsidP="00971ED0">
                  <w:pPr>
                    <w:rPr>
                      <w:rFonts w:ascii="Arial" w:hAnsi="Arial" w:cs="Arial"/>
                      <w:color w:val="1A1A1A"/>
                      <w:spacing w:val="10"/>
                      <w:sz w:val="22"/>
                      <w:szCs w:val="22"/>
                      <w:shd w:val="clear" w:color="auto" w:fill="DEECF3"/>
                    </w:rPr>
                  </w:pPr>
                </w:p>
              </w:tc>
            </w:tr>
          </w:tbl>
          <w:p w14:paraId="0E870927" w14:textId="77777777" w:rsidR="00971ED0" w:rsidRDefault="00971ED0" w:rsidP="009D6A42">
            <w:pPr>
              <w:spacing w:after="120"/>
              <w:rPr>
                <w:rFonts w:ascii="Parisine Office" w:hAnsi="Parisine Office" w:cs="Arial"/>
                <w:b/>
                <w:color w:val="0070C0"/>
                <w:sz w:val="20"/>
              </w:rPr>
            </w:pPr>
          </w:p>
          <w:tbl>
            <w:tblPr>
              <w:tblStyle w:val="Tableausimple5"/>
              <w:tblW w:w="10352" w:type="dxa"/>
              <w:tblLayout w:type="fixed"/>
              <w:tblLook w:val="0620" w:firstRow="1" w:lastRow="0" w:firstColumn="0" w:lastColumn="0" w:noHBand="1" w:noVBand="1"/>
            </w:tblPr>
            <w:tblGrid>
              <w:gridCol w:w="5026"/>
              <w:gridCol w:w="5326"/>
            </w:tblGrid>
            <w:tr w:rsidR="006F63B6" w:rsidRPr="00F77013" w14:paraId="58EA3C5F" w14:textId="77777777" w:rsidTr="006F63B6">
              <w:trPr>
                <w:cnfStyle w:val="100000000000" w:firstRow="1" w:lastRow="0" w:firstColumn="0" w:lastColumn="0" w:oddVBand="0" w:evenVBand="0" w:oddHBand="0" w:evenHBand="0" w:firstRowFirstColumn="0" w:firstRowLastColumn="0" w:lastRowFirstColumn="0" w:lastRowLastColumn="0"/>
                <w:trHeight w:val="270"/>
              </w:trPr>
              <w:tc>
                <w:tcPr>
                  <w:tcW w:w="5026" w:type="dxa"/>
                </w:tcPr>
                <w:p w14:paraId="34422E22" w14:textId="25A645B6" w:rsidR="006F63B6" w:rsidRPr="00F77013" w:rsidRDefault="006F63B6" w:rsidP="006F63B6">
                  <w:pPr>
                    <w:jc w:val="center"/>
                    <w:rPr>
                      <w:rFonts w:ascii="Parisine Office" w:hAnsi="Parisine Office" w:cs="Arial"/>
                      <w:b/>
                      <w:sz w:val="20"/>
                    </w:rPr>
                  </w:pPr>
                  <w:r>
                    <w:rPr>
                      <w:rFonts w:ascii="Parisine Office" w:hAnsi="Parisine Office" w:cs="Arial"/>
                      <w:b/>
                      <w:sz w:val="20"/>
                    </w:rPr>
                    <w:t>TOP</w:t>
                  </w:r>
                  <w:r w:rsidR="00AB7190">
                    <w:rPr>
                      <w:rFonts w:ascii="Parisine Office" w:hAnsi="Parisine Office" w:cs="Arial"/>
                      <w:b/>
                      <w:sz w:val="20"/>
                    </w:rPr>
                    <w:t xml:space="preserve"> (les points positifs)</w:t>
                  </w:r>
                </w:p>
              </w:tc>
              <w:tc>
                <w:tcPr>
                  <w:tcW w:w="5326" w:type="dxa"/>
                </w:tcPr>
                <w:p w14:paraId="69F0AE08" w14:textId="7C6DE831" w:rsidR="006F63B6" w:rsidRPr="00F77013" w:rsidRDefault="006F63B6" w:rsidP="006F63B6">
                  <w:pPr>
                    <w:jc w:val="center"/>
                    <w:rPr>
                      <w:rFonts w:ascii="Parisine Office" w:hAnsi="Parisine Office" w:cs="Arial"/>
                      <w:b/>
                      <w:sz w:val="20"/>
                    </w:rPr>
                  </w:pPr>
                  <w:r>
                    <w:rPr>
                      <w:rFonts w:ascii="Parisine Office" w:hAnsi="Parisine Office" w:cs="Arial"/>
                      <w:b/>
                      <w:sz w:val="20"/>
                    </w:rPr>
                    <w:t>FLOP</w:t>
                  </w:r>
                  <w:r w:rsidR="00AB7190">
                    <w:rPr>
                      <w:rFonts w:ascii="Parisine Office" w:hAnsi="Parisine Office" w:cs="Arial"/>
                      <w:b/>
                      <w:sz w:val="20"/>
                    </w:rPr>
                    <w:t xml:space="preserve"> (les points négatifs)</w:t>
                  </w:r>
                </w:p>
              </w:tc>
            </w:tr>
            <w:tr w:rsidR="006F63B6" w:rsidRPr="003A447C" w14:paraId="35249308" w14:textId="77777777" w:rsidTr="006F63B6">
              <w:trPr>
                <w:trHeight w:val="270"/>
              </w:trPr>
              <w:tc>
                <w:tcPr>
                  <w:tcW w:w="5026" w:type="dxa"/>
                </w:tcPr>
                <w:p w14:paraId="5E6C1672" w14:textId="25D2BE0B" w:rsidR="006F63B6" w:rsidRPr="003A447C" w:rsidRDefault="006F63B6" w:rsidP="00EE696A">
                  <w:pPr>
                    <w:rPr>
                      <w:rFonts w:ascii="Arial" w:hAnsi="Arial" w:cs="Arial"/>
                      <w:bCs/>
                      <w:sz w:val="22"/>
                      <w:szCs w:val="22"/>
                    </w:rPr>
                  </w:pPr>
                </w:p>
              </w:tc>
              <w:tc>
                <w:tcPr>
                  <w:tcW w:w="5326" w:type="dxa"/>
                </w:tcPr>
                <w:p w14:paraId="73A5FE09" w14:textId="62A2AB1A" w:rsidR="006F63B6" w:rsidRPr="003A447C" w:rsidRDefault="006F63B6" w:rsidP="00EE696A">
                  <w:pPr>
                    <w:rPr>
                      <w:rFonts w:ascii="Arial" w:hAnsi="Arial" w:cs="Arial"/>
                      <w:bCs/>
                      <w:sz w:val="22"/>
                      <w:szCs w:val="22"/>
                    </w:rPr>
                  </w:pPr>
                </w:p>
              </w:tc>
            </w:tr>
            <w:tr w:rsidR="006F63B6" w:rsidRPr="003A447C" w14:paraId="7771DB70" w14:textId="77777777" w:rsidTr="006F63B6">
              <w:trPr>
                <w:trHeight w:val="270"/>
              </w:trPr>
              <w:tc>
                <w:tcPr>
                  <w:tcW w:w="5026" w:type="dxa"/>
                </w:tcPr>
                <w:p w14:paraId="70B266B4" w14:textId="6FA31026" w:rsidR="00640EA6" w:rsidRDefault="00640EA6" w:rsidP="00640EA6">
                  <w:pPr>
                    <w:pStyle w:val="Paragraphedeliste"/>
                    <w:numPr>
                      <w:ilvl w:val="0"/>
                      <w:numId w:val="38"/>
                    </w:numPr>
                    <w:rPr>
                      <w:rFonts w:ascii="Arial" w:hAnsi="Arial" w:cs="Arial"/>
                      <w:bCs/>
                      <w:sz w:val="22"/>
                      <w:szCs w:val="22"/>
                    </w:rPr>
                  </w:pPr>
                  <w:r>
                    <w:rPr>
                      <w:rFonts w:ascii="Arial" w:hAnsi="Arial" w:cs="Arial"/>
                      <w:bCs/>
                      <w:sz w:val="22"/>
                      <w:szCs w:val="22"/>
                    </w:rPr>
                    <w:t>Qualité des solutions techniques proposées</w:t>
                  </w:r>
                </w:p>
                <w:p w14:paraId="5A59D94A" w14:textId="17BAB4AF" w:rsidR="006F63B6" w:rsidRPr="00640EA6" w:rsidRDefault="00640EA6" w:rsidP="00640EA6">
                  <w:pPr>
                    <w:pStyle w:val="Paragraphedeliste"/>
                    <w:numPr>
                      <w:ilvl w:val="0"/>
                      <w:numId w:val="38"/>
                    </w:numPr>
                    <w:rPr>
                      <w:rFonts w:ascii="Arial" w:hAnsi="Arial" w:cs="Arial"/>
                      <w:bCs/>
                      <w:sz w:val="22"/>
                      <w:szCs w:val="22"/>
                    </w:rPr>
                  </w:pPr>
                  <w:r>
                    <w:rPr>
                      <w:rFonts w:ascii="Arial" w:hAnsi="Arial" w:cs="Arial"/>
                      <w:bCs/>
                      <w:sz w:val="22"/>
                      <w:szCs w:val="22"/>
                    </w:rPr>
                    <w:t>Compétence technique des techniciens</w:t>
                  </w:r>
                </w:p>
              </w:tc>
              <w:tc>
                <w:tcPr>
                  <w:tcW w:w="5326" w:type="dxa"/>
                </w:tcPr>
                <w:p w14:paraId="54B7F350" w14:textId="77777777" w:rsidR="006F63B6" w:rsidRPr="00F37334" w:rsidRDefault="00640EA6" w:rsidP="00640EA6">
                  <w:pPr>
                    <w:pStyle w:val="Paragraphedeliste"/>
                    <w:numPr>
                      <w:ilvl w:val="0"/>
                      <w:numId w:val="38"/>
                    </w:numPr>
                    <w:rPr>
                      <w:rFonts w:ascii="Arial" w:hAnsi="Arial" w:cs="Arial"/>
                      <w:bCs/>
                      <w:sz w:val="22"/>
                      <w:szCs w:val="22"/>
                    </w:rPr>
                  </w:pPr>
                  <w:r w:rsidRPr="00F37334">
                    <w:rPr>
                      <w:rFonts w:ascii="Arial" w:hAnsi="Arial" w:cs="Arial"/>
                      <w:bCs/>
                      <w:sz w:val="22"/>
                      <w:szCs w:val="22"/>
                    </w:rPr>
                    <w:t>Difficulté d’obtenir un conseiller</w:t>
                  </w:r>
                </w:p>
                <w:p w14:paraId="6BE1AB0F" w14:textId="77777777" w:rsidR="00640EA6" w:rsidRPr="00F37334" w:rsidRDefault="00640EA6" w:rsidP="00640EA6">
                  <w:pPr>
                    <w:pStyle w:val="Paragraphedeliste"/>
                    <w:numPr>
                      <w:ilvl w:val="0"/>
                      <w:numId w:val="38"/>
                    </w:numPr>
                    <w:rPr>
                      <w:rFonts w:ascii="Arial" w:hAnsi="Arial" w:cs="Arial"/>
                      <w:bCs/>
                      <w:sz w:val="22"/>
                      <w:szCs w:val="22"/>
                    </w:rPr>
                  </w:pPr>
                  <w:r w:rsidRPr="00F37334">
                    <w:rPr>
                      <w:rFonts w:ascii="Arial" w:hAnsi="Arial" w:cs="Arial"/>
                      <w:bCs/>
                      <w:sz w:val="22"/>
                      <w:szCs w:val="22"/>
                    </w:rPr>
                    <w:t>Manque d’information sur les délais de traitement des demandes</w:t>
                  </w:r>
                </w:p>
                <w:p w14:paraId="48871CAD" w14:textId="77777777" w:rsidR="00640EA6" w:rsidRPr="00F37334" w:rsidRDefault="00640EA6" w:rsidP="00640EA6">
                  <w:pPr>
                    <w:pStyle w:val="Paragraphedeliste"/>
                    <w:numPr>
                      <w:ilvl w:val="0"/>
                      <w:numId w:val="38"/>
                    </w:numPr>
                    <w:rPr>
                      <w:rFonts w:ascii="Arial" w:hAnsi="Arial" w:cs="Arial"/>
                      <w:bCs/>
                      <w:sz w:val="22"/>
                      <w:szCs w:val="22"/>
                    </w:rPr>
                  </w:pPr>
                  <w:r w:rsidRPr="00F37334">
                    <w:rPr>
                      <w:rFonts w:ascii="Arial" w:hAnsi="Arial" w:cs="Arial"/>
                      <w:bCs/>
                      <w:sz w:val="22"/>
                      <w:szCs w:val="22"/>
                    </w:rPr>
                    <w:t xml:space="preserve">Manque de fiabilité des réponses </w:t>
                  </w:r>
                </w:p>
                <w:p w14:paraId="7189C1A5" w14:textId="77777777" w:rsidR="00640EA6" w:rsidRPr="00F37334" w:rsidRDefault="00640EA6" w:rsidP="00640EA6">
                  <w:pPr>
                    <w:pStyle w:val="Paragraphedeliste"/>
                    <w:numPr>
                      <w:ilvl w:val="0"/>
                      <w:numId w:val="38"/>
                    </w:numPr>
                    <w:rPr>
                      <w:rFonts w:ascii="Arial" w:hAnsi="Arial" w:cs="Arial"/>
                      <w:bCs/>
                      <w:sz w:val="22"/>
                      <w:szCs w:val="22"/>
                    </w:rPr>
                  </w:pPr>
                  <w:r w:rsidRPr="00F37334">
                    <w:rPr>
                      <w:rFonts w:ascii="Arial" w:hAnsi="Arial" w:cs="Arial"/>
                      <w:bCs/>
                      <w:sz w:val="22"/>
                      <w:szCs w:val="22"/>
                    </w:rPr>
                    <w:t>Manque de compétences techniques des conseillers</w:t>
                  </w:r>
                </w:p>
                <w:p w14:paraId="43F1E185" w14:textId="13BE9F78" w:rsidR="00640EA6" w:rsidRPr="00640EA6" w:rsidRDefault="00640EA6" w:rsidP="00640EA6">
                  <w:pPr>
                    <w:pStyle w:val="Paragraphedeliste"/>
                    <w:numPr>
                      <w:ilvl w:val="0"/>
                      <w:numId w:val="38"/>
                    </w:numPr>
                    <w:rPr>
                      <w:rFonts w:ascii="Arial" w:hAnsi="Arial" w:cs="Arial"/>
                      <w:bCs/>
                      <w:sz w:val="22"/>
                      <w:szCs w:val="22"/>
                    </w:rPr>
                  </w:pPr>
                  <w:r w:rsidRPr="00F37334">
                    <w:rPr>
                      <w:rFonts w:ascii="Arial" w:hAnsi="Arial" w:cs="Arial"/>
                      <w:bCs/>
                      <w:sz w:val="22"/>
                      <w:szCs w:val="22"/>
                    </w:rPr>
                    <w:t>Manque de connaissance des données sur les installations des clients</w:t>
                  </w:r>
                  <w:bookmarkStart w:id="0" w:name="_GoBack"/>
                  <w:bookmarkEnd w:id="0"/>
                </w:p>
              </w:tc>
            </w:tr>
            <w:tr w:rsidR="006F63B6" w:rsidRPr="003A447C" w14:paraId="402F6908" w14:textId="77777777" w:rsidTr="006F63B6">
              <w:trPr>
                <w:trHeight w:val="270"/>
              </w:trPr>
              <w:tc>
                <w:tcPr>
                  <w:tcW w:w="5026" w:type="dxa"/>
                </w:tcPr>
                <w:p w14:paraId="72C0717E" w14:textId="77777777" w:rsidR="006F63B6" w:rsidRPr="003A447C" w:rsidRDefault="006F63B6" w:rsidP="00EE696A">
                  <w:pPr>
                    <w:rPr>
                      <w:rFonts w:ascii="Arial" w:hAnsi="Arial" w:cs="Arial"/>
                      <w:bCs/>
                      <w:sz w:val="22"/>
                      <w:szCs w:val="22"/>
                    </w:rPr>
                  </w:pPr>
                </w:p>
              </w:tc>
              <w:tc>
                <w:tcPr>
                  <w:tcW w:w="5326" w:type="dxa"/>
                </w:tcPr>
                <w:p w14:paraId="5BCEE89B" w14:textId="77777777" w:rsidR="006F63B6" w:rsidRPr="003A447C" w:rsidRDefault="006F63B6" w:rsidP="00EE696A">
                  <w:pPr>
                    <w:rPr>
                      <w:rFonts w:ascii="Arial" w:hAnsi="Arial" w:cs="Arial"/>
                      <w:bCs/>
                      <w:sz w:val="22"/>
                      <w:szCs w:val="22"/>
                    </w:rPr>
                  </w:pPr>
                </w:p>
              </w:tc>
            </w:tr>
          </w:tbl>
          <w:p w14:paraId="5023A32D" w14:textId="77777777" w:rsidR="00E16C05" w:rsidRDefault="00E16C05" w:rsidP="0038619C">
            <w:pPr>
              <w:rPr>
                <w:rFonts w:ascii="Parisine Office" w:hAnsi="Parisine Office" w:cs="Arial"/>
                <w:b/>
                <w:i/>
                <w:sz w:val="22"/>
              </w:rPr>
            </w:pPr>
          </w:p>
          <w:tbl>
            <w:tblPr>
              <w:tblStyle w:val="Tableausimple5"/>
              <w:tblW w:w="10404" w:type="dxa"/>
              <w:tblLayout w:type="fixed"/>
              <w:tblLook w:val="0620" w:firstRow="1" w:lastRow="0" w:firstColumn="0" w:lastColumn="0" w:noHBand="1" w:noVBand="1"/>
            </w:tblPr>
            <w:tblGrid>
              <w:gridCol w:w="10404"/>
            </w:tblGrid>
            <w:tr w:rsidR="00BE0EA7" w:rsidRPr="00F77013" w14:paraId="1FFB0DD7" w14:textId="77777777" w:rsidTr="00BE0EA7">
              <w:trPr>
                <w:cnfStyle w:val="100000000000" w:firstRow="1" w:lastRow="0" w:firstColumn="0" w:lastColumn="0" w:oddVBand="0" w:evenVBand="0" w:oddHBand="0" w:evenHBand="0" w:firstRowFirstColumn="0" w:firstRowLastColumn="0" w:lastRowFirstColumn="0" w:lastRowLastColumn="0"/>
                <w:trHeight w:val="270"/>
              </w:trPr>
              <w:tc>
                <w:tcPr>
                  <w:tcW w:w="10404" w:type="dxa"/>
                </w:tcPr>
                <w:p w14:paraId="3602893A" w14:textId="4A42B372" w:rsidR="00BE0EA7" w:rsidRPr="00F77013" w:rsidRDefault="00BE0EA7" w:rsidP="00BE0EA7">
                  <w:pPr>
                    <w:jc w:val="center"/>
                    <w:rPr>
                      <w:rFonts w:ascii="Parisine Office" w:hAnsi="Parisine Office" w:cs="Arial"/>
                      <w:b/>
                      <w:sz w:val="20"/>
                    </w:rPr>
                  </w:pPr>
                  <w:r>
                    <w:rPr>
                      <w:rFonts w:ascii="Parisine Office" w:hAnsi="Parisine Office" w:cs="Arial"/>
                      <w:b/>
                      <w:sz w:val="20"/>
                    </w:rPr>
                    <w:t>AMELIORATIONS (les axes d’améliorations principaux souhaités par ces parties prenantes)</w:t>
                  </w:r>
                </w:p>
              </w:tc>
            </w:tr>
            <w:tr w:rsidR="00BE0EA7" w:rsidRPr="003A447C" w14:paraId="701CBFD6" w14:textId="77777777" w:rsidTr="00BE0EA7">
              <w:trPr>
                <w:trHeight w:val="270"/>
              </w:trPr>
              <w:tc>
                <w:tcPr>
                  <w:tcW w:w="10404" w:type="dxa"/>
                </w:tcPr>
                <w:p w14:paraId="7D4EB19E" w14:textId="77777777" w:rsidR="00BE0EA7" w:rsidRPr="003A447C" w:rsidRDefault="00BE0EA7" w:rsidP="00BE0EA7">
                  <w:pPr>
                    <w:rPr>
                      <w:rFonts w:ascii="Arial" w:hAnsi="Arial" w:cs="Arial"/>
                      <w:bCs/>
                      <w:sz w:val="22"/>
                      <w:szCs w:val="22"/>
                    </w:rPr>
                  </w:pPr>
                </w:p>
              </w:tc>
            </w:tr>
            <w:tr w:rsidR="00BE0EA7" w:rsidRPr="003A447C" w14:paraId="07D4F869" w14:textId="77777777" w:rsidTr="00BE0EA7">
              <w:trPr>
                <w:trHeight w:val="270"/>
              </w:trPr>
              <w:tc>
                <w:tcPr>
                  <w:tcW w:w="10404" w:type="dxa"/>
                </w:tcPr>
                <w:p w14:paraId="19F85DCB" w14:textId="00DC27B9" w:rsidR="00BE0EA7" w:rsidRPr="002C49DC" w:rsidRDefault="002C49DC" w:rsidP="00BE0EA7">
                  <w:pPr>
                    <w:rPr>
                      <w:rFonts w:ascii="Arial" w:hAnsi="Arial" w:cs="Arial"/>
                      <w:bCs/>
                      <w:sz w:val="22"/>
                      <w:szCs w:val="22"/>
                    </w:rPr>
                  </w:pPr>
                  <w:r w:rsidRPr="002C49DC">
                    <w:rPr>
                      <w:rFonts w:ascii="Arial" w:hAnsi="Arial" w:cs="Arial"/>
                      <w:color w:val="1A1A1A"/>
                      <w:spacing w:val="10"/>
                      <w:sz w:val="22"/>
                      <w:szCs w:val="22"/>
                      <w:shd w:val="clear" w:color="auto" w:fill="DEECF3"/>
                    </w:rPr>
                    <w:t>• Clients particuliers abonnés : Accéder aux services par Internet, Etendre les plages horaires et la facilité d'accès par téléphone, Obtenir un conseiller qui connaisse son contexte.</w:t>
                  </w:r>
                  <w:r w:rsidRPr="002C49DC">
                    <w:rPr>
                      <w:rFonts w:ascii="Arial" w:hAnsi="Arial" w:cs="Arial"/>
                      <w:color w:val="1A1A1A"/>
                      <w:spacing w:val="10"/>
                      <w:sz w:val="22"/>
                      <w:szCs w:val="22"/>
                    </w:rPr>
                    <w:br/>
                  </w:r>
                  <w:r w:rsidRPr="002C49DC">
                    <w:rPr>
                      <w:rFonts w:ascii="Arial" w:hAnsi="Arial" w:cs="Arial"/>
                      <w:color w:val="1A1A1A"/>
                      <w:spacing w:val="10"/>
                      <w:sz w:val="22"/>
                      <w:szCs w:val="22"/>
                      <w:shd w:val="clear" w:color="auto" w:fill="DEECF3"/>
                    </w:rPr>
                    <w:t>• Téléconseillers : Augmenter les niveaux de délégation et de compétences sur les produits, Apporter une première réponse aux clients, Améliorer l'ergonomie des équipements téléphoniques et l'environnement global de travail, Améliorer les relations avec les techniciens</w:t>
                  </w:r>
                  <w:r w:rsidRPr="002C49DC">
                    <w:rPr>
                      <w:rFonts w:ascii="Arial" w:hAnsi="Arial" w:cs="Arial"/>
                      <w:color w:val="1A1A1A"/>
                      <w:spacing w:val="10"/>
                      <w:sz w:val="22"/>
                      <w:szCs w:val="22"/>
                    </w:rPr>
                    <w:br/>
                  </w:r>
                  <w:r w:rsidRPr="002C49DC">
                    <w:rPr>
                      <w:rFonts w:ascii="Arial" w:hAnsi="Arial" w:cs="Arial"/>
                      <w:color w:val="1A1A1A"/>
                      <w:spacing w:val="10"/>
                      <w:sz w:val="22"/>
                      <w:szCs w:val="22"/>
                      <w:shd w:val="clear" w:color="auto" w:fill="DEECF3"/>
                    </w:rPr>
                    <w:t xml:space="preserve">• Techniciens : </w:t>
                  </w:r>
                  <w:proofErr w:type="spellStart"/>
                  <w:r w:rsidRPr="002C49DC">
                    <w:rPr>
                      <w:rFonts w:ascii="Arial" w:hAnsi="Arial" w:cs="Arial"/>
                      <w:color w:val="1A1A1A"/>
                      <w:spacing w:val="10"/>
                      <w:sz w:val="22"/>
                      <w:szCs w:val="22"/>
                      <w:shd w:val="clear" w:color="auto" w:fill="DEECF3"/>
                    </w:rPr>
                    <w:t>Etre</w:t>
                  </w:r>
                  <w:proofErr w:type="spellEnd"/>
                  <w:r w:rsidRPr="002C49DC">
                    <w:rPr>
                      <w:rFonts w:ascii="Arial" w:hAnsi="Arial" w:cs="Arial"/>
                      <w:color w:val="1A1A1A"/>
                      <w:spacing w:val="10"/>
                      <w:sz w:val="22"/>
                      <w:szCs w:val="22"/>
                      <w:shd w:val="clear" w:color="auto" w:fill="DEECF3"/>
                    </w:rPr>
                    <w:t xml:space="preserve"> moins sollicités pour des interventions peu techniques, Faire davantage de conseil, Avoir moins d'annulations de rendez-vous</w:t>
                  </w:r>
                </w:p>
              </w:tc>
            </w:tr>
            <w:tr w:rsidR="00BE0EA7" w:rsidRPr="003A447C" w14:paraId="7690DDB0" w14:textId="77777777" w:rsidTr="00BE0EA7">
              <w:trPr>
                <w:trHeight w:val="270"/>
              </w:trPr>
              <w:tc>
                <w:tcPr>
                  <w:tcW w:w="10404" w:type="dxa"/>
                </w:tcPr>
                <w:p w14:paraId="104A9975" w14:textId="77777777" w:rsidR="00BE0EA7" w:rsidRPr="003A447C" w:rsidRDefault="00BE0EA7" w:rsidP="00BE0EA7">
                  <w:pPr>
                    <w:rPr>
                      <w:rFonts w:ascii="Arial" w:hAnsi="Arial" w:cs="Arial"/>
                      <w:bCs/>
                      <w:sz w:val="22"/>
                      <w:szCs w:val="22"/>
                    </w:rPr>
                  </w:pPr>
                </w:p>
              </w:tc>
            </w:tr>
          </w:tbl>
          <w:p w14:paraId="3075F07F" w14:textId="74E521EF" w:rsidR="00107F5E" w:rsidRPr="00C441CD" w:rsidRDefault="00107F5E" w:rsidP="0038619C">
            <w:pPr>
              <w:rPr>
                <w:rFonts w:ascii="Parisine Office" w:hAnsi="Parisine Office" w:cs="Arial"/>
                <w:b/>
                <w:sz w:val="20"/>
              </w:rPr>
            </w:pPr>
          </w:p>
        </w:tc>
      </w:tr>
      <w:tr w:rsidR="00E0367C" w:rsidRPr="008309B6" w14:paraId="6A5FAF2A" w14:textId="77777777" w:rsidTr="00971ED0">
        <w:trPr>
          <w:trHeight w:val="2302"/>
        </w:trPr>
        <w:tc>
          <w:tcPr>
            <w:tcW w:w="10773" w:type="dxa"/>
            <w:gridSpan w:val="2"/>
            <w:tcBorders>
              <w:top w:val="single" w:sz="6" w:space="0" w:color="auto"/>
              <w:left w:val="single" w:sz="6" w:space="0" w:color="auto"/>
              <w:bottom w:val="single" w:sz="6" w:space="0" w:color="auto"/>
              <w:right w:val="single" w:sz="6" w:space="0" w:color="auto"/>
            </w:tcBorders>
          </w:tcPr>
          <w:p w14:paraId="52516716" w14:textId="5C1640F8" w:rsidR="00E16C05" w:rsidRDefault="008565CD" w:rsidP="00233FAA">
            <w:pPr>
              <w:spacing w:after="120"/>
              <w:rPr>
                <w:rFonts w:ascii="Parisine Office" w:hAnsi="Parisine Office" w:cs="Arial"/>
                <w:b/>
                <w:color w:val="0070C0"/>
                <w:sz w:val="20"/>
              </w:rPr>
            </w:pPr>
            <w:r>
              <w:rPr>
                <w:rFonts w:ascii="Parisine Office" w:hAnsi="Parisine Office" w:cs="Arial"/>
                <w:b/>
                <w:color w:val="0070C0"/>
                <w:sz w:val="32"/>
              </w:rPr>
              <w:lastRenderedPageBreak/>
              <w:t>P</w:t>
            </w:r>
            <w:r>
              <w:rPr>
                <w:rFonts w:ascii="Parisine Office" w:hAnsi="Parisine Office" w:cs="Arial"/>
                <w:b/>
                <w:color w:val="0070C0"/>
                <w:sz w:val="20"/>
              </w:rPr>
              <w:t>ROPOSITION</w:t>
            </w:r>
            <w:r w:rsidR="00712484">
              <w:rPr>
                <w:rFonts w:ascii="Parisine Office" w:hAnsi="Parisine Office" w:cs="Arial"/>
                <w:b/>
                <w:color w:val="0070C0"/>
                <w:sz w:val="20"/>
              </w:rPr>
              <w:t>S</w:t>
            </w:r>
            <w:r>
              <w:rPr>
                <w:rFonts w:ascii="Parisine Office" w:hAnsi="Parisine Office" w:cs="Arial"/>
                <w:b/>
                <w:color w:val="0070C0"/>
                <w:sz w:val="20"/>
              </w:rPr>
              <w:t xml:space="preserve"> DE VALEUR</w:t>
            </w:r>
            <w:r w:rsidR="00712484">
              <w:rPr>
                <w:rFonts w:ascii="Parisine Office" w:hAnsi="Parisine Office" w:cs="Arial"/>
                <w:b/>
                <w:color w:val="0070C0"/>
                <w:sz w:val="20"/>
              </w:rPr>
              <w:t>S</w:t>
            </w:r>
            <w:r w:rsidR="00AB7190">
              <w:rPr>
                <w:rFonts w:ascii="Parisine Office" w:hAnsi="Parisine Office" w:cs="Arial"/>
                <w:b/>
                <w:color w:val="0070C0"/>
                <w:sz w:val="20"/>
              </w:rPr>
              <w:t xml:space="preserve"> </w:t>
            </w:r>
            <w:r w:rsidR="00AB7190" w:rsidRPr="00AB7190">
              <w:rPr>
                <w:rFonts w:ascii="Parisine Office" w:hAnsi="Parisine Office" w:cs="Arial"/>
                <w:b/>
                <w:sz w:val="20"/>
              </w:rPr>
              <w:t>(</w:t>
            </w:r>
            <w:r w:rsidR="00AB7190">
              <w:rPr>
                <w:rFonts w:ascii="Parisine Office" w:hAnsi="Parisine Office" w:cs="Arial"/>
                <w:b/>
                <w:sz w:val="20"/>
              </w:rPr>
              <w:t xml:space="preserve">les </w:t>
            </w:r>
            <w:r>
              <w:rPr>
                <w:rFonts w:ascii="Parisine Office" w:hAnsi="Parisine Office" w:cs="Arial"/>
                <w:b/>
                <w:sz w:val="20"/>
              </w:rPr>
              <w:t>« promesses » du projet</w:t>
            </w:r>
            <w:r w:rsidR="00A960C6">
              <w:rPr>
                <w:rFonts w:ascii="Parisine Office" w:hAnsi="Parisine Office" w:cs="Arial"/>
                <w:b/>
                <w:sz w:val="20"/>
              </w:rPr>
              <w:t xml:space="preserve"> à terme</w:t>
            </w:r>
            <w:r>
              <w:rPr>
                <w:rFonts w:ascii="Parisine Office" w:hAnsi="Parisine Office" w:cs="Arial"/>
                <w:b/>
                <w:sz w:val="20"/>
              </w:rPr>
              <w:t xml:space="preserve"> vis à vis de</w:t>
            </w:r>
            <w:r w:rsidR="00971ED0">
              <w:rPr>
                <w:rFonts w:ascii="Parisine Office" w:hAnsi="Parisine Office" w:cs="Arial"/>
                <w:b/>
                <w:sz w:val="20"/>
              </w:rPr>
              <w:t xml:space="preserve"> ce</w:t>
            </w:r>
            <w:r>
              <w:rPr>
                <w:rFonts w:ascii="Parisine Office" w:hAnsi="Parisine Office" w:cs="Arial"/>
                <w:b/>
                <w:sz w:val="20"/>
              </w:rPr>
              <w:t>s parties prenantes</w:t>
            </w:r>
            <w:r w:rsidR="00AB7190">
              <w:rPr>
                <w:rFonts w:ascii="Parisine Office" w:hAnsi="Parisine Office" w:cs="Arial"/>
                <w:b/>
                <w:sz w:val="20"/>
              </w:rPr>
              <w:t>)</w:t>
            </w:r>
          </w:p>
          <w:p w14:paraId="439239A8" w14:textId="77777777" w:rsidR="00F37334" w:rsidRPr="00F37334" w:rsidRDefault="00F37334" w:rsidP="00233FAA">
            <w:pPr>
              <w:pStyle w:val="Paragraphedeliste"/>
              <w:numPr>
                <w:ilvl w:val="0"/>
                <w:numId w:val="37"/>
              </w:numPr>
              <w:spacing w:after="120"/>
              <w:rPr>
                <w:rFonts w:ascii="Arial" w:hAnsi="Arial" w:cs="Arial"/>
                <w:color w:val="1A1A1A"/>
                <w:spacing w:val="10"/>
                <w:sz w:val="22"/>
                <w:szCs w:val="22"/>
                <w:shd w:val="clear" w:color="auto" w:fill="DEECF3"/>
              </w:rPr>
            </w:pPr>
            <w:r w:rsidRPr="00F37334">
              <w:rPr>
                <w:rFonts w:ascii="Arial" w:hAnsi="Arial" w:cs="Arial"/>
                <w:color w:val="1A1A1A"/>
                <w:spacing w:val="10"/>
                <w:sz w:val="22"/>
                <w:szCs w:val="22"/>
                <w:shd w:val="clear" w:color="auto" w:fill="DEECF3"/>
              </w:rPr>
              <w:t>En tant que client, je peux accéder à la plateforme Web pour programmer un rendez-vous avec un technicien.</w:t>
            </w:r>
          </w:p>
          <w:p w14:paraId="625B1342" w14:textId="5AFEAC62" w:rsidR="006F63B6" w:rsidRPr="00F37334" w:rsidRDefault="00F37334" w:rsidP="00233FAA">
            <w:pPr>
              <w:pStyle w:val="Paragraphedeliste"/>
              <w:numPr>
                <w:ilvl w:val="0"/>
                <w:numId w:val="37"/>
              </w:numPr>
              <w:spacing w:after="120"/>
              <w:rPr>
                <w:rFonts w:ascii="Arial" w:hAnsi="Arial" w:cs="Arial"/>
                <w:color w:val="1A1A1A"/>
                <w:spacing w:val="10"/>
                <w:sz w:val="22"/>
                <w:szCs w:val="22"/>
                <w:shd w:val="clear" w:color="auto" w:fill="DEECF3"/>
              </w:rPr>
            </w:pPr>
            <w:r w:rsidRPr="00F37334">
              <w:rPr>
                <w:rFonts w:ascii="Arial" w:hAnsi="Arial" w:cs="Arial"/>
                <w:color w:val="1A1A1A"/>
                <w:spacing w:val="10"/>
                <w:sz w:val="22"/>
                <w:szCs w:val="22"/>
                <w:shd w:val="clear" w:color="auto" w:fill="DEECF3"/>
              </w:rPr>
              <w:t>En tant que client, je peux obtenir sans délai une première réponse technique par téléphone.</w:t>
            </w:r>
          </w:p>
          <w:p w14:paraId="4E2DED4D" w14:textId="018A541E" w:rsidR="00F37334" w:rsidRPr="00F37334" w:rsidRDefault="00F37334" w:rsidP="00F37334">
            <w:pPr>
              <w:pStyle w:val="Paragraphedeliste"/>
              <w:numPr>
                <w:ilvl w:val="0"/>
                <w:numId w:val="37"/>
              </w:numPr>
              <w:spacing w:after="120"/>
              <w:rPr>
                <w:rFonts w:ascii="Arial" w:hAnsi="Arial" w:cs="Arial"/>
                <w:color w:val="1A1A1A"/>
                <w:spacing w:val="10"/>
                <w:sz w:val="22"/>
                <w:szCs w:val="22"/>
                <w:shd w:val="clear" w:color="auto" w:fill="DEECF3"/>
              </w:rPr>
            </w:pPr>
            <w:r w:rsidRPr="00F37334">
              <w:rPr>
                <w:rFonts w:ascii="Arial" w:hAnsi="Arial" w:cs="Arial"/>
                <w:color w:val="1A1A1A"/>
                <w:spacing w:val="10"/>
                <w:sz w:val="22"/>
                <w:szCs w:val="22"/>
                <w:shd w:val="clear" w:color="auto" w:fill="DEECF3"/>
              </w:rPr>
              <w:t>En tant que conseiller, je dispose de l'autonomie et de la compétence technique nécessaires pour apporter une première réponse technique au client</w:t>
            </w:r>
          </w:p>
          <w:p w14:paraId="07977C0F" w14:textId="77777777" w:rsidR="00F37334" w:rsidRPr="00F37334" w:rsidRDefault="00F37334" w:rsidP="00F37334">
            <w:pPr>
              <w:pStyle w:val="Paragraphedeliste"/>
              <w:numPr>
                <w:ilvl w:val="0"/>
                <w:numId w:val="37"/>
              </w:numPr>
              <w:spacing w:after="120"/>
              <w:rPr>
                <w:rFonts w:ascii="Arial" w:hAnsi="Arial" w:cs="Arial"/>
                <w:color w:val="1A1A1A"/>
                <w:spacing w:val="10"/>
                <w:sz w:val="22"/>
                <w:szCs w:val="22"/>
                <w:shd w:val="clear" w:color="auto" w:fill="DEECF3"/>
              </w:rPr>
            </w:pPr>
            <w:r w:rsidRPr="00F37334">
              <w:rPr>
                <w:rFonts w:ascii="Arial" w:hAnsi="Arial" w:cs="Arial"/>
                <w:color w:val="1A1A1A"/>
                <w:spacing w:val="10"/>
                <w:sz w:val="22"/>
                <w:szCs w:val="22"/>
                <w:shd w:val="clear" w:color="auto" w:fill="DEECF3"/>
              </w:rPr>
              <w:t>En tant que conseiller, je peux consulter en temps réel les données de contexte du client appelant.</w:t>
            </w:r>
          </w:p>
          <w:p w14:paraId="66D09136" w14:textId="0F44A005" w:rsidR="00F37334" w:rsidRPr="00971ED0" w:rsidRDefault="00F37334" w:rsidP="00F37334">
            <w:pPr>
              <w:pStyle w:val="Paragraphedeliste"/>
              <w:numPr>
                <w:ilvl w:val="0"/>
                <w:numId w:val="37"/>
              </w:numPr>
              <w:spacing w:after="120"/>
              <w:rPr>
                <w:rFonts w:ascii="Parisine Office" w:hAnsi="Parisine Office" w:cs="Arial"/>
                <w:b/>
                <w:color w:val="0070C0"/>
                <w:sz w:val="20"/>
              </w:rPr>
            </w:pPr>
            <w:r w:rsidRPr="00F37334">
              <w:rPr>
                <w:rFonts w:ascii="Arial" w:hAnsi="Arial" w:cs="Arial"/>
                <w:color w:val="1A1A1A"/>
                <w:spacing w:val="10"/>
                <w:sz w:val="22"/>
                <w:szCs w:val="22"/>
                <w:shd w:val="clear" w:color="auto" w:fill="DEECF3"/>
              </w:rPr>
              <w:t>En tant que technicien, je peux organiser mon agenda en toute autonomie.</w:t>
            </w:r>
          </w:p>
        </w:tc>
      </w:tr>
    </w:tbl>
    <w:p w14:paraId="2F089830" w14:textId="296CFC6E" w:rsidR="00506B2F" w:rsidRDefault="00506B2F" w:rsidP="00506B2F">
      <w:pPr>
        <w:rPr>
          <w:rFonts w:ascii="Parisine Office" w:hAnsi="Parisine Office" w:cs="Arial"/>
          <w:sz w:val="16"/>
          <w:szCs w:val="4"/>
        </w:rPr>
      </w:pPr>
    </w:p>
    <w:sectPr w:rsidR="00506B2F" w:rsidSect="0059697D">
      <w:headerReference w:type="default" r:id="rId8"/>
      <w:footerReference w:type="even" r:id="rId9"/>
      <w:footerReference w:type="default" r:id="rId10"/>
      <w:footerReference w:type="first" r:id="rId11"/>
      <w:type w:val="continuous"/>
      <w:pgSz w:w="11907" w:h="16840" w:code="9"/>
      <w:pgMar w:top="567" w:right="1701" w:bottom="567" w:left="1701" w:header="397"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EFD9A" w14:textId="77777777" w:rsidR="000574EA" w:rsidRDefault="000574EA">
      <w:r>
        <w:separator/>
      </w:r>
    </w:p>
  </w:endnote>
  <w:endnote w:type="continuationSeparator" w:id="0">
    <w:p w14:paraId="5E10F42E" w14:textId="77777777" w:rsidR="000574EA" w:rsidRDefault="0005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plGaramond">
    <w:altName w:val="Times New Roman"/>
    <w:panose1 w:val="00000000000000000000"/>
    <w:charset w:val="00"/>
    <w:family w:val="roman"/>
    <w:notTrueType/>
    <w:pitch w:val="variable"/>
    <w:sig w:usb0="00000003" w:usb1="00000000" w:usb2="00000000" w:usb3="00000000" w:csb0="00000001" w:csb1="00000000"/>
  </w:font>
  <w:font w:name="News Gothic">
    <w:altName w:val="Cambria"/>
    <w:charset w:val="00"/>
    <w:family w:val="auto"/>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risine Office">
    <w:altName w:val="Corbel"/>
    <w:charset w:val="00"/>
    <w:family w:val="swiss"/>
    <w:pitch w:val="variable"/>
    <w:sig w:usb0="00000001" w:usb1="5000204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E9DB" w14:textId="77777777" w:rsidR="008A1BD4" w:rsidRDefault="00D95387">
    <w:pPr>
      <w:pStyle w:val="Pieddepage"/>
      <w:framePr w:wrap="around" w:vAnchor="text" w:hAnchor="margin" w:xAlign="right" w:y="1"/>
      <w:rPr>
        <w:rStyle w:val="Numrodepage"/>
      </w:rPr>
    </w:pPr>
    <w:r>
      <w:rPr>
        <w:rStyle w:val="Numrodepage"/>
        <w:rFonts w:eastAsia="StplGaramond"/>
      </w:rPr>
      <w:fldChar w:fldCharType="begin"/>
    </w:r>
    <w:r w:rsidR="008A1BD4">
      <w:rPr>
        <w:rStyle w:val="Numrodepage"/>
        <w:rFonts w:eastAsia="StplGaramond"/>
      </w:rPr>
      <w:instrText xml:space="preserve">PAGE  </w:instrText>
    </w:r>
    <w:r>
      <w:rPr>
        <w:rStyle w:val="Numrodepage"/>
        <w:rFonts w:eastAsia="StplGaramond"/>
      </w:rPr>
      <w:fldChar w:fldCharType="separate"/>
    </w:r>
    <w:r w:rsidR="008A1BD4">
      <w:rPr>
        <w:rStyle w:val="Numrodepage"/>
        <w:rFonts w:eastAsia="StplGaramond"/>
      </w:rPr>
      <w:t>10</w:t>
    </w:r>
    <w:r>
      <w:rPr>
        <w:rStyle w:val="Numrodepage"/>
        <w:rFonts w:eastAsia="StplGaramond"/>
      </w:rPr>
      <w:fldChar w:fldCharType="end"/>
    </w:r>
  </w:p>
  <w:p w14:paraId="47641EB8" w14:textId="77777777" w:rsidR="008A1BD4" w:rsidRDefault="008A1B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0D474" w14:textId="77777777" w:rsidR="008A1BD4" w:rsidRPr="007D22AD" w:rsidRDefault="008A1BD4">
    <w:pPr>
      <w:pStyle w:val="Pieddepage"/>
      <w:tabs>
        <w:tab w:val="clear" w:pos="4153"/>
        <w:tab w:val="clear" w:pos="8306"/>
        <w:tab w:val="right" w:pos="9072"/>
      </w:tabs>
      <w:ind w:right="360"/>
      <w:rPr>
        <w:rStyle w:val="Numrodepage"/>
        <w:rFonts w:ascii="Parisine Office" w:hAnsi="Parisine Office"/>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32C3" w14:textId="77777777" w:rsidR="008A1BD4" w:rsidRDefault="008A1BD4">
    <w:pPr>
      <w:pStyle w:val="Pieddepage"/>
    </w:pPr>
    <w:r>
      <w:rPr>
        <w:rFonts w:eastAsia="StplGaramond"/>
      </w:rPr>
      <w:t>Version 2</w:t>
    </w:r>
  </w:p>
  <w:p w14:paraId="1F4632B7" w14:textId="77777777" w:rsidR="008A1BD4" w:rsidRDefault="008A1BD4">
    <w:pPr>
      <w:pStyle w:val="Pieddepage"/>
    </w:pPr>
  </w:p>
  <w:p w14:paraId="63146215" w14:textId="77777777" w:rsidR="008A1BD4" w:rsidRDefault="008A1BD4">
    <w:pPr>
      <w:pStyle w:val="Pieddepage"/>
    </w:pPr>
  </w:p>
  <w:p w14:paraId="2003A409" w14:textId="77777777" w:rsidR="008A1BD4" w:rsidRDefault="008A1B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EF72E" w14:textId="77777777" w:rsidR="000574EA" w:rsidRDefault="000574EA">
      <w:r>
        <w:separator/>
      </w:r>
    </w:p>
  </w:footnote>
  <w:footnote w:type="continuationSeparator" w:id="0">
    <w:p w14:paraId="7E13BD3F" w14:textId="77777777" w:rsidR="000574EA" w:rsidRDefault="0005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CA003" w14:textId="06F33E66" w:rsidR="00C61FD0" w:rsidRPr="00163818" w:rsidRDefault="00C61FD0" w:rsidP="0059697D">
    <w:pPr>
      <w:jc w:val="center"/>
      <w:rPr>
        <w:rFonts w:ascii="Parisine Office" w:hAnsi="Parisine Office"/>
        <w:b/>
        <w:color w:val="0070C0"/>
        <w:sz w:val="40"/>
        <w:szCs w:val="40"/>
      </w:rPr>
    </w:pPr>
    <w:r w:rsidRPr="0022597A">
      <w:rPr>
        <w:rFonts w:ascii="Parisine Office" w:hAnsi="Parisine Office"/>
        <w:b/>
        <w:color w:val="0070C0"/>
        <w:sz w:val="40"/>
      </w:rPr>
      <w:t>Fiche</w:t>
    </w:r>
    <w:r w:rsidR="000F2CEC">
      <w:rPr>
        <w:rFonts w:ascii="Parisine Office" w:hAnsi="Parisine Office"/>
        <w:b/>
        <w:color w:val="0070C0"/>
        <w:sz w:val="40"/>
      </w:rPr>
      <w:t xml:space="preserve"> </w:t>
    </w:r>
    <w:r w:rsidR="00282646">
      <w:rPr>
        <w:rFonts w:ascii="Parisine Office" w:hAnsi="Parisine Office"/>
        <w:b/>
        <w:color w:val="0070C0"/>
        <w:sz w:val="40"/>
      </w:rPr>
      <w:t>Expression</w:t>
    </w:r>
    <w:r w:rsidR="00AA0B13">
      <w:rPr>
        <w:rFonts w:ascii="Parisine Office" w:hAnsi="Parisine Office"/>
        <w:b/>
        <w:color w:val="0070C0"/>
        <w:sz w:val="40"/>
      </w:rPr>
      <w:t xml:space="preserve"> des Besoins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FD656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BB5DC1"/>
    <w:multiLevelType w:val="hybridMultilevel"/>
    <w:tmpl w:val="E79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03C2C"/>
    <w:multiLevelType w:val="hybridMultilevel"/>
    <w:tmpl w:val="BB5C5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751B84"/>
    <w:multiLevelType w:val="hybridMultilevel"/>
    <w:tmpl w:val="AAF62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45AF4"/>
    <w:multiLevelType w:val="hybridMultilevel"/>
    <w:tmpl w:val="273CB524"/>
    <w:lvl w:ilvl="0" w:tplc="D110D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D328E"/>
    <w:multiLevelType w:val="hybridMultilevel"/>
    <w:tmpl w:val="44A245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0AFE685F"/>
    <w:multiLevelType w:val="hybridMultilevel"/>
    <w:tmpl w:val="C6B4A56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A4947"/>
    <w:multiLevelType w:val="hybridMultilevel"/>
    <w:tmpl w:val="F2AA2DCE"/>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9620D"/>
    <w:multiLevelType w:val="hybridMultilevel"/>
    <w:tmpl w:val="C91AA566"/>
    <w:lvl w:ilvl="0" w:tplc="D110DF76">
      <w:start w:val="1"/>
      <w:numFmt w:val="bullet"/>
      <w:lvlText w:val=""/>
      <w:lvlJc w:val="left"/>
      <w:pPr>
        <w:tabs>
          <w:tab w:val="num" w:pos="360"/>
        </w:tabs>
        <w:ind w:left="360" w:hanging="360"/>
      </w:pPr>
      <w:rPr>
        <w:rFonts w:ascii="Wingdings" w:hAnsi="Wingdings" w:hint="default"/>
      </w:rPr>
    </w:lvl>
    <w:lvl w:ilvl="1" w:tplc="2B444AAE" w:tentative="1">
      <w:start w:val="1"/>
      <w:numFmt w:val="bullet"/>
      <w:lvlText w:val=""/>
      <w:lvlJc w:val="left"/>
      <w:pPr>
        <w:tabs>
          <w:tab w:val="num" w:pos="1080"/>
        </w:tabs>
        <w:ind w:left="1080" w:hanging="360"/>
      </w:pPr>
      <w:rPr>
        <w:rFonts w:ascii="Wingdings" w:hAnsi="Wingdings" w:hint="default"/>
      </w:rPr>
    </w:lvl>
    <w:lvl w:ilvl="2" w:tplc="6BC2640E" w:tentative="1">
      <w:start w:val="1"/>
      <w:numFmt w:val="bullet"/>
      <w:lvlText w:val=""/>
      <w:lvlJc w:val="left"/>
      <w:pPr>
        <w:tabs>
          <w:tab w:val="num" w:pos="1800"/>
        </w:tabs>
        <w:ind w:left="1800" w:hanging="360"/>
      </w:pPr>
      <w:rPr>
        <w:rFonts w:ascii="Wingdings" w:hAnsi="Wingdings" w:hint="default"/>
      </w:rPr>
    </w:lvl>
    <w:lvl w:ilvl="3" w:tplc="FACABDAC" w:tentative="1">
      <w:start w:val="1"/>
      <w:numFmt w:val="bullet"/>
      <w:lvlText w:val=""/>
      <w:lvlJc w:val="left"/>
      <w:pPr>
        <w:tabs>
          <w:tab w:val="num" w:pos="2520"/>
        </w:tabs>
        <w:ind w:left="2520" w:hanging="360"/>
      </w:pPr>
      <w:rPr>
        <w:rFonts w:ascii="Wingdings" w:hAnsi="Wingdings" w:hint="default"/>
      </w:rPr>
    </w:lvl>
    <w:lvl w:ilvl="4" w:tplc="E8FCA5B2" w:tentative="1">
      <w:start w:val="1"/>
      <w:numFmt w:val="bullet"/>
      <w:lvlText w:val=""/>
      <w:lvlJc w:val="left"/>
      <w:pPr>
        <w:tabs>
          <w:tab w:val="num" w:pos="3240"/>
        </w:tabs>
        <w:ind w:left="3240" w:hanging="360"/>
      </w:pPr>
      <w:rPr>
        <w:rFonts w:ascii="Wingdings" w:hAnsi="Wingdings" w:hint="default"/>
      </w:rPr>
    </w:lvl>
    <w:lvl w:ilvl="5" w:tplc="2FDEDFDE" w:tentative="1">
      <w:start w:val="1"/>
      <w:numFmt w:val="bullet"/>
      <w:lvlText w:val=""/>
      <w:lvlJc w:val="left"/>
      <w:pPr>
        <w:tabs>
          <w:tab w:val="num" w:pos="3960"/>
        </w:tabs>
        <w:ind w:left="3960" w:hanging="360"/>
      </w:pPr>
      <w:rPr>
        <w:rFonts w:ascii="Wingdings" w:hAnsi="Wingdings" w:hint="default"/>
      </w:rPr>
    </w:lvl>
    <w:lvl w:ilvl="6" w:tplc="F1560278" w:tentative="1">
      <w:start w:val="1"/>
      <w:numFmt w:val="bullet"/>
      <w:lvlText w:val=""/>
      <w:lvlJc w:val="left"/>
      <w:pPr>
        <w:tabs>
          <w:tab w:val="num" w:pos="4680"/>
        </w:tabs>
        <w:ind w:left="4680" w:hanging="360"/>
      </w:pPr>
      <w:rPr>
        <w:rFonts w:ascii="Wingdings" w:hAnsi="Wingdings" w:hint="default"/>
      </w:rPr>
    </w:lvl>
    <w:lvl w:ilvl="7" w:tplc="20A22F04" w:tentative="1">
      <w:start w:val="1"/>
      <w:numFmt w:val="bullet"/>
      <w:lvlText w:val=""/>
      <w:lvlJc w:val="left"/>
      <w:pPr>
        <w:tabs>
          <w:tab w:val="num" w:pos="5400"/>
        </w:tabs>
        <w:ind w:left="5400" w:hanging="360"/>
      </w:pPr>
      <w:rPr>
        <w:rFonts w:ascii="Wingdings" w:hAnsi="Wingdings" w:hint="default"/>
      </w:rPr>
    </w:lvl>
    <w:lvl w:ilvl="8" w:tplc="37E017C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C124D"/>
    <w:multiLevelType w:val="hybridMultilevel"/>
    <w:tmpl w:val="557AB4A4"/>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
      <w:legacy w:legacy="1" w:legacySpace="360" w:legacyIndent="283"/>
      <w:lvlJc w:val="left"/>
      <w:pPr>
        <w:ind w:left="1003" w:hanging="283"/>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2341200A"/>
    <w:multiLevelType w:val="hybridMultilevel"/>
    <w:tmpl w:val="B9F0E48A"/>
    <w:lvl w:ilvl="0" w:tplc="59BCF7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55D0FE8"/>
    <w:multiLevelType w:val="hybridMultilevel"/>
    <w:tmpl w:val="4046096C"/>
    <w:lvl w:ilvl="0" w:tplc="D110D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206B09"/>
    <w:multiLevelType w:val="hybridMultilevel"/>
    <w:tmpl w:val="BD645504"/>
    <w:lvl w:ilvl="0" w:tplc="33DE2EDA">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75F9C"/>
    <w:multiLevelType w:val="hybridMultilevel"/>
    <w:tmpl w:val="38906EB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7126F09"/>
    <w:multiLevelType w:val="hybridMultilevel"/>
    <w:tmpl w:val="E19CBD4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B816C5"/>
    <w:multiLevelType w:val="hybridMultilevel"/>
    <w:tmpl w:val="6BB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0534"/>
    <w:multiLevelType w:val="hybridMultilevel"/>
    <w:tmpl w:val="D13A2DCA"/>
    <w:lvl w:ilvl="0" w:tplc="5766674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393800"/>
    <w:multiLevelType w:val="hybridMultilevel"/>
    <w:tmpl w:val="52BEC46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16215BD"/>
    <w:multiLevelType w:val="hybridMultilevel"/>
    <w:tmpl w:val="58CCE320"/>
    <w:lvl w:ilvl="0" w:tplc="040C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D26B0"/>
    <w:multiLevelType w:val="hybridMultilevel"/>
    <w:tmpl w:val="F48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737E5"/>
    <w:multiLevelType w:val="hybridMultilevel"/>
    <w:tmpl w:val="272C4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2249DD"/>
    <w:multiLevelType w:val="hybridMultilevel"/>
    <w:tmpl w:val="AE52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C0D59"/>
    <w:multiLevelType w:val="hybridMultilevel"/>
    <w:tmpl w:val="37D42B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7D4B6E"/>
    <w:multiLevelType w:val="hybridMultilevel"/>
    <w:tmpl w:val="EFD09FD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4" w15:restartNumberingAfterBreak="0">
    <w:nsid w:val="515B5E92"/>
    <w:multiLevelType w:val="hybridMultilevel"/>
    <w:tmpl w:val="21D42974"/>
    <w:lvl w:ilvl="0" w:tplc="2C02D850">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EC2DFF"/>
    <w:multiLevelType w:val="hybridMultilevel"/>
    <w:tmpl w:val="7EC4AF20"/>
    <w:lvl w:ilvl="0" w:tplc="D110DF76">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6" w15:restartNumberingAfterBreak="0">
    <w:nsid w:val="556727D7"/>
    <w:multiLevelType w:val="hybridMultilevel"/>
    <w:tmpl w:val="3F82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F47CF"/>
    <w:multiLevelType w:val="hybridMultilevel"/>
    <w:tmpl w:val="3E8A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B017C7"/>
    <w:multiLevelType w:val="hybridMultilevel"/>
    <w:tmpl w:val="B254F7A8"/>
    <w:lvl w:ilvl="0" w:tplc="D110D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08E42F0"/>
    <w:multiLevelType w:val="hybridMultilevel"/>
    <w:tmpl w:val="9ACC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B21D36"/>
    <w:multiLevelType w:val="hybridMultilevel"/>
    <w:tmpl w:val="82CEC038"/>
    <w:lvl w:ilvl="0" w:tplc="F1421D90">
      <w:start w:val="1"/>
      <w:numFmt w:val="bullet"/>
      <w:lvlText w:val="-"/>
      <w:lvlJc w:val="left"/>
      <w:pPr>
        <w:ind w:left="720" w:hanging="360"/>
      </w:pPr>
      <w:rPr>
        <w:rFonts w:ascii="Gill Sans MT" w:eastAsia="Times New Roman"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5742FC"/>
    <w:multiLevelType w:val="hybridMultilevel"/>
    <w:tmpl w:val="E01C1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7041A35"/>
    <w:multiLevelType w:val="hybridMultilevel"/>
    <w:tmpl w:val="0BD66C20"/>
    <w:lvl w:ilvl="0" w:tplc="A54E4AD4">
      <w:start w:val="1"/>
      <w:numFmt w:val="bullet"/>
      <w:lvlText w:val="-"/>
      <w:lvlJc w:val="left"/>
      <w:pPr>
        <w:ind w:left="394" w:hanging="360"/>
      </w:pPr>
      <w:rPr>
        <w:rFonts w:ascii="Gill Sans MT" w:eastAsia="Times New Roman" w:hAnsi="Gill Sans MT"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3" w15:restartNumberingAfterBreak="0">
    <w:nsid w:val="77B22A2E"/>
    <w:multiLevelType w:val="hybridMultilevel"/>
    <w:tmpl w:val="AE860086"/>
    <w:lvl w:ilvl="0" w:tplc="D110D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17499F"/>
    <w:multiLevelType w:val="hybridMultilevel"/>
    <w:tmpl w:val="2502491C"/>
    <w:lvl w:ilvl="0" w:tplc="D110DF7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7204BD"/>
    <w:multiLevelType w:val="hybridMultilevel"/>
    <w:tmpl w:val="FB047E4C"/>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5F7106"/>
    <w:multiLevelType w:val="hybridMultilevel"/>
    <w:tmpl w:val="829AE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4"/>
  </w:num>
  <w:num w:numId="5">
    <w:abstractNumId w:val="9"/>
  </w:num>
  <w:num w:numId="6">
    <w:abstractNumId w:val="29"/>
  </w:num>
  <w:num w:numId="7">
    <w:abstractNumId w:val="1"/>
  </w:num>
  <w:num w:numId="8">
    <w:abstractNumId w:val="19"/>
  </w:num>
  <w:num w:numId="9">
    <w:abstractNumId w:val="6"/>
  </w:num>
  <w:num w:numId="10">
    <w:abstractNumId w:val="30"/>
  </w:num>
  <w:num w:numId="11">
    <w:abstractNumId w:val="32"/>
  </w:num>
  <w:num w:numId="12">
    <w:abstractNumId w:val="8"/>
  </w:num>
  <w:num w:numId="13">
    <w:abstractNumId w:val="17"/>
  </w:num>
  <w:num w:numId="14">
    <w:abstractNumId w:val="12"/>
  </w:num>
  <w:num w:numId="15">
    <w:abstractNumId w:val="7"/>
  </w:num>
  <w:num w:numId="16">
    <w:abstractNumId w:val="35"/>
  </w:num>
  <w:num w:numId="17">
    <w:abstractNumId w:val="13"/>
  </w:num>
  <w:num w:numId="18">
    <w:abstractNumId w:val="27"/>
  </w:num>
  <w:num w:numId="19">
    <w:abstractNumId w:val="22"/>
  </w:num>
  <w:num w:numId="20">
    <w:abstractNumId w:val="21"/>
  </w:num>
  <w:num w:numId="21">
    <w:abstractNumId w:val="26"/>
  </w:num>
  <w:num w:numId="22">
    <w:abstractNumId w:val="15"/>
  </w:num>
  <w:num w:numId="23">
    <w:abstractNumId w:val="18"/>
  </w:num>
  <w:num w:numId="24">
    <w:abstractNumId w:val="34"/>
  </w:num>
  <w:num w:numId="25">
    <w:abstractNumId w:val="23"/>
  </w:num>
  <w:num w:numId="26">
    <w:abstractNumId w:val="25"/>
  </w:num>
  <w:num w:numId="27">
    <w:abstractNumId w:val="11"/>
  </w:num>
  <w:num w:numId="28">
    <w:abstractNumId w:val="28"/>
  </w:num>
  <w:num w:numId="29">
    <w:abstractNumId w:val="16"/>
  </w:num>
  <w:num w:numId="30">
    <w:abstractNumId w:val="5"/>
  </w:num>
  <w:num w:numId="31">
    <w:abstractNumId w:val="33"/>
  </w:num>
  <w:num w:numId="32">
    <w:abstractNumId w:val="4"/>
  </w:num>
  <w:num w:numId="33">
    <w:abstractNumId w:val="20"/>
  </w:num>
  <w:num w:numId="34">
    <w:abstractNumId w:val="3"/>
  </w:num>
  <w:num w:numId="35">
    <w:abstractNumId w:val="36"/>
  </w:num>
  <w:num w:numId="36">
    <w:abstractNumId w:val="31"/>
  </w:num>
  <w:num w:numId="37">
    <w:abstractNumId w:val="1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9" w:dllVersion="512" w:checkStyle="1"/>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A3"/>
    <w:rsid w:val="0000072F"/>
    <w:rsid w:val="00004445"/>
    <w:rsid w:val="00011086"/>
    <w:rsid w:val="00011839"/>
    <w:rsid w:val="00015029"/>
    <w:rsid w:val="00017D2A"/>
    <w:rsid w:val="0002610D"/>
    <w:rsid w:val="000435A1"/>
    <w:rsid w:val="00055C1D"/>
    <w:rsid w:val="00056554"/>
    <w:rsid w:val="000574EA"/>
    <w:rsid w:val="00067CE2"/>
    <w:rsid w:val="0007678B"/>
    <w:rsid w:val="00077CBF"/>
    <w:rsid w:val="00092AA6"/>
    <w:rsid w:val="00092B04"/>
    <w:rsid w:val="000A7472"/>
    <w:rsid w:val="000B14D1"/>
    <w:rsid w:val="000B51D2"/>
    <w:rsid w:val="000B6B21"/>
    <w:rsid w:val="000D0E68"/>
    <w:rsid w:val="000E3912"/>
    <w:rsid w:val="000F2CEC"/>
    <w:rsid w:val="000F4DE3"/>
    <w:rsid w:val="0010114C"/>
    <w:rsid w:val="001027D5"/>
    <w:rsid w:val="00107F5E"/>
    <w:rsid w:val="00116D90"/>
    <w:rsid w:val="001337BD"/>
    <w:rsid w:val="00134537"/>
    <w:rsid w:val="00136E63"/>
    <w:rsid w:val="00163818"/>
    <w:rsid w:val="00173EBE"/>
    <w:rsid w:val="0018412C"/>
    <w:rsid w:val="00191035"/>
    <w:rsid w:val="00195901"/>
    <w:rsid w:val="001A7AE2"/>
    <w:rsid w:val="001B1FB4"/>
    <w:rsid w:val="001B5B77"/>
    <w:rsid w:val="001B729E"/>
    <w:rsid w:val="001C5AD0"/>
    <w:rsid w:val="001F4443"/>
    <w:rsid w:val="001F51DF"/>
    <w:rsid w:val="00200A5B"/>
    <w:rsid w:val="00201CF3"/>
    <w:rsid w:val="002026BE"/>
    <w:rsid w:val="0020706E"/>
    <w:rsid w:val="00224B0E"/>
    <w:rsid w:val="00224FEA"/>
    <w:rsid w:val="0022597A"/>
    <w:rsid w:val="00233B54"/>
    <w:rsid w:val="00233FAA"/>
    <w:rsid w:val="00242D7D"/>
    <w:rsid w:val="00245A56"/>
    <w:rsid w:val="0025361E"/>
    <w:rsid w:val="00257E75"/>
    <w:rsid w:val="00261E1A"/>
    <w:rsid w:val="002715D6"/>
    <w:rsid w:val="002717E1"/>
    <w:rsid w:val="002774B3"/>
    <w:rsid w:val="00282646"/>
    <w:rsid w:val="0029213D"/>
    <w:rsid w:val="00293467"/>
    <w:rsid w:val="002A3DF8"/>
    <w:rsid w:val="002C44AC"/>
    <w:rsid w:val="002C49DC"/>
    <w:rsid w:val="002D3CE4"/>
    <w:rsid w:val="002E1319"/>
    <w:rsid w:val="002E7551"/>
    <w:rsid w:val="002F0C5C"/>
    <w:rsid w:val="002F145A"/>
    <w:rsid w:val="002F3B18"/>
    <w:rsid w:val="00302B89"/>
    <w:rsid w:val="00304D49"/>
    <w:rsid w:val="0031179F"/>
    <w:rsid w:val="00314DD8"/>
    <w:rsid w:val="00315C00"/>
    <w:rsid w:val="00323DAD"/>
    <w:rsid w:val="00325F53"/>
    <w:rsid w:val="0033508D"/>
    <w:rsid w:val="00335DFB"/>
    <w:rsid w:val="00337EC9"/>
    <w:rsid w:val="003464E3"/>
    <w:rsid w:val="00362614"/>
    <w:rsid w:val="00365AC9"/>
    <w:rsid w:val="00365B81"/>
    <w:rsid w:val="00377A2D"/>
    <w:rsid w:val="00381BE3"/>
    <w:rsid w:val="00384EE8"/>
    <w:rsid w:val="0038619C"/>
    <w:rsid w:val="003A447C"/>
    <w:rsid w:val="003C3D10"/>
    <w:rsid w:val="003D234E"/>
    <w:rsid w:val="003D7888"/>
    <w:rsid w:val="003F10DE"/>
    <w:rsid w:val="00404581"/>
    <w:rsid w:val="00415409"/>
    <w:rsid w:val="00420047"/>
    <w:rsid w:val="00425822"/>
    <w:rsid w:val="0043608D"/>
    <w:rsid w:val="00444DB7"/>
    <w:rsid w:val="00456575"/>
    <w:rsid w:val="004575BC"/>
    <w:rsid w:val="004640CE"/>
    <w:rsid w:val="0047256A"/>
    <w:rsid w:val="00474072"/>
    <w:rsid w:val="00497A6A"/>
    <w:rsid w:val="004B0551"/>
    <w:rsid w:val="004C764D"/>
    <w:rsid w:val="004E3C86"/>
    <w:rsid w:val="004E59D8"/>
    <w:rsid w:val="00501929"/>
    <w:rsid w:val="00504AE3"/>
    <w:rsid w:val="00506B2F"/>
    <w:rsid w:val="00530056"/>
    <w:rsid w:val="005846EC"/>
    <w:rsid w:val="00595595"/>
    <w:rsid w:val="0059697D"/>
    <w:rsid w:val="005A18AC"/>
    <w:rsid w:val="005A51C4"/>
    <w:rsid w:val="005B0C0A"/>
    <w:rsid w:val="005B67DE"/>
    <w:rsid w:val="005C39E1"/>
    <w:rsid w:val="005C6C3A"/>
    <w:rsid w:val="005D5383"/>
    <w:rsid w:val="005D7224"/>
    <w:rsid w:val="005E1F57"/>
    <w:rsid w:val="005E4FB3"/>
    <w:rsid w:val="005E5761"/>
    <w:rsid w:val="00622337"/>
    <w:rsid w:val="00622EC9"/>
    <w:rsid w:val="00624019"/>
    <w:rsid w:val="00640EA6"/>
    <w:rsid w:val="006419B7"/>
    <w:rsid w:val="00644BD1"/>
    <w:rsid w:val="00645052"/>
    <w:rsid w:val="00654E4F"/>
    <w:rsid w:val="00656CE2"/>
    <w:rsid w:val="00656EF7"/>
    <w:rsid w:val="00657655"/>
    <w:rsid w:val="0066366F"/>
    <w:rsid w:val="00667C00"/>
    <w:rsid w:val="006776FC"/>
    <w:rsid w:val="00683C40"/>
    <w:rsid w:val="006A61F4"/>
    <w:rsid w:val="006B513E"/>
    <w:rsid w:val="006D3AB6"/>
    <w:rsid w:val="006D50DA"/>
    <w:rsid w:val="006E4730"/>
    <w:rsid w:val="006F20FC"/>
    <w:rsid w:val="006F63B6"/>
    <w:rsid w:val="00712484"/>
    <w:rsid w:val="00716FE2"/>
    <w:rsid w:val="007468A0"/>
    <w:rsid w:val="007505B2"/>
    <w:rsid w:val="00752D5A"/>
    <w:rsid w:val="007549CB"/>
    <w:rsid w:val="00763D16"/>
    <w:rsid w:val="007647F7"/>
    <w:rsid w:val="007650C1"/>
    <w:rsid w:val="00772A87"/>
    <w:rsid w:val="00777A25"/>
    <w:rsid w:val="007809D4"/>
    <w:rsid w:val="00786779"/>
    <w:rsid w:val="00790919"/>
    <w:rsid w:val="007A05CF"/>
    <w:rsid w:val="007C02A4"/>
    <w:rsid w:val="007D22AD"/>
    <w:rsid w:val="007E2207"/>
    <w:rsid w:val="007E4682"/>
    <w:rsid w:val="008106FF"/>
    <w:rsid w:val="00822DC5"/>
    <w:rsid w:val="00823D42"/>
    <w:rsid w:val="008309B6"/>
    <w:rsid w:val="008368F1"/>
    <w:rsid w:val="00841FCB"/>
    <w:rsid w:val="00851207"/>
    <w:rsid w:val="008536B6"/>
    <w:rsid w:val="008565CD"/>
    <w:rsid w:val="008660AF"/>
    <w:rsid w:val="00880FCC"/>
    <w:rsid w:val="00883AA4"/>
    <w:rsid w:val="00884A00"/>
    <w:rsid w:val="008A1BD4"/>
    <w:rsid w:val="008C71AE"/>
    <w:rsid w:val="008D002E"/>
    <w:rsid w:val="008E2CF9"/>
    <w:rsid w:val="008E3134"/>
    <w:rsid w:val="008E47F4"/>
    <w:rsid w:val="008F6DB8"/>
    <w:rsid w:val="00916FF3"/>
    <w:rsid w:val="00922DCB"/>
    <w:rsid w:val="0094062C"/>
    <w:rsid w:val="00955EB6"/>
    <w:rsid w:val="00971ED0"/>
    <w:rsid w:val="0098166E"/>
    <w:rsid w:val="009A2250"/>
    <w:rsid w:val="009A2565"/>
    <w:rsid w:val="009C6100"/>
    <w:rsid w:val="009D6A42"/>
    <w:rsid w:val="009F4B44"/>
    <w:rsid w:val="00A412E1"/>
    <w:rsid w:val="00A61AC1"/>
    <w:rsid w:val="00A66E0B"/>
    <w:rsid w:val="00A7425D"/>
    <w:rsid w:val="00A86A6C"/>
    <w:rsid w:val="00A960C6"/>
    <w:rsid w:val="00A97F85"/>
    <w:rsid w:val="00AA0B13"/>
    <w:rsid w:val="00AB19C3"/>
    <w:rsid w:val="00AB3015"/>
    <w:rsid w:val="00AB7190"/>
    <w:rsid w:val="00AB79A5"/>
    <w:rsid w:val="00AC0B6C"/>
    <w:rsid w:val="00B164F5"/>
    <w:rsid w:val="00B209CC"/>
    <w:rsid w:val="00B37F9E"/>
    <w:rsid w:val="00B4575D"/>
    <w:rsid w:val="00B5196B"/>
    <w:rsid w:val="00B62F96"/>
    <w:rsid w:val="00B65D09"/>
    <w:rsid w:val="00B904EC"/>
    <w:rsid w:val="00B960CC"/>
    <w:rsid w:val="00BA1146"/>
    <w:rsid w:val="00BC4889"/>
    <w:rsid w:val="00BC727A"/>
    <w:rsid w:val="00BD6316"/>
    <w:rsid w:val="00BE0EA7"/>
    <w:rsid w:val="00C03EF6"/>
    <w:rsid w:val="00C06365"/>
    <w:rsid w:val="00C147D5"/>
    <w:rsid w:val="00C212A4"/>
    <w:rsid w:val="00C214C8"/>
    <w:rsid w:val="00C231C1"/>
    <w:rsid w:val="00C26AE0"/>
    <w:rsid w:val="00C36C0D"/>
    <w:rsid w:val="00C441CD"/>
    <w:rsid w:val="00C45B7A"/>
    <w:rsid w:val="00C47A55"/>
    <w:rsid w:val="00C603B7"/>
    <w:rsid w:val="00C61FD0"/>
    <w:rsid w:val="00C62F25"/>
    <w:rsid w:val="00C841D6"/>
    <w:rsid w:val="00C872CA"/>
    <w:rsid w:val="00CA1778"/>
    <w:rsid w:val="00CA6E1C"/>
    <w:rsid w:val="00CB0FBE"/>
    <w:rsid w:val="00CB7BF8"/>
    <w:rsid w:val="00CC16A3"/>
    <w:rsid w:val="00CD3B98"/>
    <w:rsid w:val="00CE4471"/>
    <w:rsid w:val="00CE7AEF"/>
    <w:rsid w:val="00CF27EF"/>
    <w:rsid w:val="00D1098A"/>
    <w:rsid w:val="00D440E6"/>
    <w:rsid w:val="00D56C85"/>
    <w:rsid w:val="00D66F97"/>
    <w:rsid w:val="00D8500D"/>
    <w:rsid w:val="00D95387"/>
    <w:rsid w:val="00DA5115"/>
    <w:rsid w:val="00DB5529"/>
    <w:rsid w:val="00DC075D"/>
    <w:rsid w:val="00DD24C0"/>
    <w:rsid w:val="00DF094E"/>
    <w:rsid w:val="00DF1059"/>
    <w:rsid w:val="00DF5007"/>
    <w:rsid w:val="00E0367C"/>
    <w:rsid w:val="00E1232C"/>
    <w:rsid w:val="00E16C05"/>
    <w:rsid w:val="00E22169"/>
    <w:rsid w:val="00E333FF"/>
    <w:rsid w:val="00E56384"/>
    <w:rsid w:val="00E6191C"/>
    <w:rsid w:val="00E7284E"/>
    <w:rsid w:val="00E821B8"/>
    <w:rsid w:val="00E93995"/>
    <w:rsid w:val="00E94605"/>
    <w:rsid w:val="00E96039"/>
    <w:rsid w:val="00EB75A9"/>
    <w:rsid w:val="00EC4BB5"/>
    <w:rsid w:val="00ED0A42"/>
    <w:rsid w:val="00ED3CBB"/>
    <w:rsid w:val="00EE0845"/>
    <w:rsid w:val="00EE3FEC"/>
    <w:rsid w:val="00F0152F"/>
    <w:rsid w:val="00F24802"/>
    <w:rsid w:val="00F25F65"/>
    <w:rsid w:val="00F370F8"/>
    <w:rsid w:val="00F37334"/>
    <w:rsid w:val="00F37C33"/>
    <w:rsid w:val="00F44C86"/>
    <w:rsid w:val="00F61179"/>
    <w:rsid w:val="00F67346"/>
    <w:rsid w:val="00F74D52"/>
    <w:rsid w:val="00F77013"/>
    <w:rsid w:val="00F96412"/>
    <w:rsid w:val="00FB1864"/>
    <w:rsid w:val="00FD59D6"/>
    <w:rsid w:val="00FF05BD"/>
    <w:rsid w:val="00FF2E9A"/>
    <w:rsid w:val="00FF3A57"/>
    <w:rsid w:val="00FF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9A80B3"/>
  <w15:docId w15:val="{C38540B0-ACE8-4CCE-BD88-AD0883E3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A2D"/>
    <w:rPr>
      <w:rFonts w:ascii="StplGaramond" w:hAnsi="StplGaramond"/>
      <w:sz w:val="24"/>
      <w:lang w:val="fr-FR" w:eastAsia="fr-FR"/>
    </w:rPr>
  </w:style>
  <w:style w:type="paragraph" w:styleId="Titre1">
    <w:name w:val="heading 1"/>
    <w:basedOn w:val="Normal"/>
    <w:next w:val="Normal"/>
    <w:qFormat/>
    <w:rsid w:val="00377A2D"/>
    <w:pPr>
      <w:keepNext/>
      <w:jc w:val="both"/>
      <w:outlineLvl w:val="0"/>
    </w:pPr>
    <w:rPr>
      <w:b/>
      <w:sz w:val="22"/>
    </w:rPr>
  </w:style>
  <w:style w:type="paragraph" w:styleId="Titre2">
    <w:name w:val="heading 2"/>
    <w:basedOn w:val="Normal"/>
    <w:next w:val="Normal"/>
    <w:qFormat/>
    <w:rsid w:val="00377A2D"/>
    <w:pPr>
      <w:keepNext/>
      <w:spacing w:before="240" w:after="60"/>
      <w:outlineLvl w:val="1"/>
    </w:pPr>
    <w:rPr>
      <w:rFonts w:ascii="News Gothic" w:hAnsi="News Gothic"/>
      <w:b/>
      <w:caps/>
      <w:lang w:val="en-US"/>
    </w:rPr>
  </w:style>
  <w:style w:type="paragraph" w:styleId="Titre3">
    <w:name w:val="heading 3"/>
    <w:basedOn w:val="Normal"/>
    <w:next w:val="Normal"/>
    <w:qFormat/>
    <w:rsid w:val="00377A2D"/>
    <w:pPr>
      <w:keepNext/>
      <w:ind w:right="-51"/>
      <w:jc w:val="both"/>
      <w:outlineLvl w:val="2"/>
    </w:pPr>
    <w:rPr>
      <w:rFonts w:ascii="Times New Roman" w:hAnsi="Times New Roman"/>
      <w:b/>
      <w:sz w:val="22"/>
    </w:rPr>
  </w:style>
  <w:style w:type="paragraph" w:styleId="Titre4">
    <w:name w:val="heading 4"/>
    <w:basedOn w:val="Normal"/>
    <w:next w:val="Normal"/>
    <w:qFormat/>
    <w:rsid w:val="00377A2D"/>
    <w:pPr>
      <w:keepNext/>
      <w:ind w:right="567"/>
      <w:jc w:val="center"/>
      <w:outlineLvl w:val="3"/>
    </w:pPr>
    <w:rPr>
      <w:rFonts w:ascii="Times New Roman" w:hAnsi="Times New Roman"/>
      <w:b/>
      <w:sz w:val="22"/>
    </w:rPr>
  </w:style>
  <w:style w:type="paragraph" w:styleId="Titre5">
    <w:name w:val="heading 5"/>
    <w:basedOn w:val="Normal"/>
    <w:next w:val="Normal"/>
    <w:qFormat/>
    <w:rsid w:val="00377A2D"/>
    <w:pPr>
      <w:keepNext/>
      <w:ind w:right="567"/>
      <w:jc w:val="center"/>
      <w:outlineLvl w:val="4"/>
    </w:pPr>
    <w:rPr>
      <w:rFonts w:ascii="Times New Roman" w:hAnsi="Times New Roman"/>
      <w:b/>
    </w:rPr>
  </w:style>
  <w:style w:type="paragraph" w:styleId="Titre6">
    <w:name w:val="heading 6"/>
    <w:basedOn w:val="Normal"/>
    <w:next w:val="Normal"/>
    <w:qFormat/>
    <w:rsid w:val="00377A2D"/>
    <w:pPr>
      <w:keepNext/>
      <w:jc w:val="center"/>
      <w:outlineLvl w:val="5"/>
    </w:pPr>
    <w:rPr>
      <w:rFonts w:ascii="Times New Roman" w:hAnsi="Times New Roman"/>
      <w:sz w:val="56"/>
    </w:rPr>
  </w:style>
  <w:style w:type="paragraph" w:styleId="Titre7">
    <w:name w:val="heading 7"/>
    <w:basedOn w:val="Normal"/>
    <w:next w:val="Normal"/>
    <w:qFormat/>
    <w:rsid w:val="00377A2D"/>
    <w:pPr>
      <w:keepNext/>
      <w:tabs>
        <w:tab w:val="left" w:pos="720"/>
        <w:tab w:val="left" w:pos="5184"/>
        <w:tab w:val="left" w:pos="5904"/>
      </w:tabs>
      <w:jc w:val="center"/>
      <w:outlineLvl w:val="6"/>
    </w:pPr>
    <w:rPr>
      <w:rFonts w:ascii="Times New Roman" w:hAnsi="Times New Roman"/>
      <w:b/>
    </w:rPr>
  </w:style>
  <w:style w:type="paragraph" w:styleId="Titre8">
    <w:name w:val="heading 8"/>
    <w:basedOn w:val="Normal"/>
    <w:next w:val="Normal"/>
    <w:qFormat/>
    <w:rsid w:val="00377A2D"/>
    <w:pPr>
      <w:keepNext/>
      <w:tabs>
        <w:tab w:val="left" w:pos="720"/>
        <w:tab w:val="left" w:pos="5184"/>
        <w:tab w:val="left" w:pos="5904"/>
      </w:tabs>
      <w:jc w:val="both"/>
      <w:outlineLvl w:val="7"/>
    </w:pPr>
    <w:rPr>
      <w:rFonts w:ascii="Times New Roman" w:hAnsi="Times New Roman"/>
      <w:b/>
      <w:sz w:val="20"/>
    </w:rPr>
  </w:style>
  <w:style w:type="paragraph" w:styleId="Titre9">
    <w:name w:val="heading 9"/>
    <w:basedOn w:val="Normal"/>
    <w:next w:val="Normal"/>
    <w:qFormat/>
    <w:rsid w:val="00377A2D"/>
    <w:pPr>
      <w:keepNext/>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377A2D"/>
    <w:rPr>
      <w:b/>
      <w:i/>
      <w:sz w:val="50"/>
    </w:rPr>
  </w:style>
  <w:style w:type="paragraph" w:customStyle="1" w:styleId="Style2">
    <w:name w:val="Style2"/>
    <w:basedOn w:val="Style1"/>
    <w:rsid w:val="00377A2D"/>
    <w:rPr>
      <w:i w:val="0"/>
      <w:sz w:val="40"/>
    </w:rPr>
  </w:style>
  <w:style w:type="paragraph" w:styleId="En-tte">
    <w:name w:val="header"/>
    <w:basedOn w:val="Normal"/>
    <w:semiHidden/>
    <w:rsid w:val="00377A2D"/>
    <w:pPr>
      <w:tabs>
        <w:tab w:val="center" w:pos="4153"/>
        <w:tab w:val="right" w:pos="8306"/>
      </w:tabs>
    </w:pPr>
  </w:style>
  <w:style w:type="paragraph" w:styleId="Pieddepage">
    <w:name w:val="footer"/>
    <w:basedOn w:val="Normal"/>
    <w:semiHidden/>
    <w:rsid w:val="00377A2D"/>
    <w:pPr>
      <w:tabs>
        <w:tab w:val="center" w:pos="4153"/>
        <w:tab w:val="right" w:pos="8306"/>
      </w:tabs>
    </w:pPr>
  </w:style>
  <w:style w:type="character" w:styleId="lev">
    <w:name w:val="Strong"/>
    <w:uiPriority w:val="22"/>
    <w:qFormat/>
    <w:rsid w:val="00377A2D"/>
    <w:rPr>
      <w:b/>
    </w:rPr>
  </w:style>
  <w:style w:type="paragraph" w:styleId="Corpsdetexte">
    <w:name w:val="Body Text"/>
    <w:basedOn w:val="Normal"/>
    <w:semiHidden/>
    <w:rsid w:val="00377A2D"/>
    <w:pPr>
      <w:spacing w:after="120"/>
    </w:pPr>
  </w:style>
  <w:style w:type="character" w:styleId="Numrodepage">
    <w:name w:val="page number"/>
    <w:basedOn w:val="Policepardfaut"/>
    <w:semiHidden/>
    <w:rsid w:val="00377A2D"/>
  </w:style>
  <w:style w:type="paragraph" w:styleId="Corpsdetexte2">
    <w:name w:val="Body Text 2"/>
    <w:basedOn w:val="Normal"/>
    <w:semiHidden/>
    <w:rsid w:val="00377A2D"/>
    <w:pPr>
      <w:framePr w:h="3241" w:hRule="exact" w:hSpace="181" w:wrap="notBeside" w:vAnchor="page" w:hAnchor="page" w:x="2300" w:y="3961"/>
      <w:jc w:val="center"/>
    </w:pPr>
    <w:rPr>
      <w:rFonts w:ascii="News Gothic" w:hAnsi="News Gothic"/>
      <w:b/>
      <w:sz w:val="68"/>
    </w:rPr>
  </w:style>
  <w:style w:type="paragraph" w:styleId="Lgende">
    <w:name w:val="caption"/>
    <w:basedOn w:val="Normal"/>
    <w:next w:val="Normal"/>
    <w:qFormat/>
    <w:rsid w:val="00377A2D"/>
    <w:pPr>
      <w:framePr w:h="3529" w:hRule="exact" w:hSpace="181" w:wrap="notBeside" w:vAnchor="page" w:hAnchor="page" w:x="2300" w:y="3961"/>
      <w:jc w:val="center"/>
    </w:pPr>
    <w:rPr>
      <w:rFonts w:ascii="News Gothic" w:hAnsi="News Gothic"/>
      <w:sz w:val="36"/>
    </w:rPr>
  </w:style>
  <w:style w:type="paragraph" w:styleId="Normalcentr">
    <w:name w:val="Block Text"/>
    <w:basedOn w:val="Normal"/>
    <w:semiHidden/>
    <w:rsid w:val="00377A2D"/>
    <w:pPr>
      <w:numPr>
        <w:ilvl w:val="12"/>
      </w:numPr>
      <w:ind w:left="1012" w:right="567" w:hanging="22"/>
      <w:jc w:val="both"/>
    </w:pPr>
    <w:rPr>
      <w:rFonts w:ascii="Times New Roman" w:hAnsi="Times New Roman"/>
      <w:sz w:val="22"/>
    </w:rPr>
  </w:style>
  <w:style w:type="paragraph" w:styleId="Corpsdetexte3">
    <w:name w:val="Body Text 3"/>
    <w:basedOn w:val="Normal"/>
    <w:semiHidden/>
    <w:rsid w:val="00377A2D"/>
    <w:pPr>
      <w:numPr>
        <w:ilvl w:val="12"/>
      </w:numPr>
      <w:jc w:val="both"/>
    </w:pPr>
    <w:rPr>
      <w:sz w:val="22"/>
    </w:rPr>
  </w:style>
  <w:style w:type="paragraph" w:customStyle="1" w:styleId="FaxVoice">
    <w:name w:val="FaxVoice"/>
    <w:basedOn w:val="Normal"/>
    <w:rsid w:val="00377A2D"/>
    <w:rPr>
      <w:rFonts w:ascii="CG Omega" w:hAnsi="CG Omega"/>
    </w:rPr>
  </w:style>
  <w:style w:type="paragraph" w:styleId="Retraitcorpsdetexte">
    <w:name w:val="Body Text Indent"/>
    <w:basedOn w:val="Normal"/>
    <w:semiHidden/>
    <w:rsid w:val="00377A2D"/>
    <w:pPr>
      <w:ind w:left="990"/>
      <w:jc w:val="both"/>
    </w:pPr>
    <w:rPr>
      <w:rFonts w:ascii="Times New Roman" w:hAnsi="Times New Roman"/>
    </w:rPr>
  </w:style>
  <w:style w:type="character" w:customStyle="1" w:styleId="Normaal">
    <w:name w:val="Normaal"/>
    <w:rsid w:val="00377A2D"/>
    <w:rPr>
      <w:rFonts w:ascii="Helvetica" w:hAnsi="Helvetica"/>
      <w:sz w:val="24"/>
    </w:rPr>
  </w:style>
  <w:style w:type="character" w:styleId="Lienhypertexte">
    <w:name w:val="Hyperlink"/>
    <w:basedOn w:val="Policepardfaut"/>
    <w:semiHidden/>
    <w:rsid w:val="00377A2D"/>
    <w:rPr>
      <w:color w:val="0000FF"/>
      <w:u w:val="single"/>
    </w:rPr>
  </w:style>
  <w:style w:type="paragraph" w:customStyle="1" w:styleId="Subheading">
    <w:name w:val="Subheading"/>
    <w:basedOn w:val="Normal"/>
    <w:rsid w:val="00377A2D"/>
    <w:pPr>
      <w:tabs>
        <w:tab w:val="left" w:pos="380"/>
      </w:tabs>
    </w:pPr>
    <w:rPr>
      <w:rFonts w:ascii="Times" w:hAnsi="Times"/>
      <w:b/>
      <w:caps/>
      <w:lang w:val="en-GB" w:eastAsia="tr-TR"/>
    </w:rPr>
  </w:style>
  <w:style w:type="paragraph" w:styleId="Retraitcorpsdetexte3">
    <w:name w:val="Body Text Indent 3"/>
    <w:basedOn w:val="Normal"/>
    <w:semiHidden/>
    <w:rsid w:val="00377A2D"/>
    <w:pPr>
      <w:ind w:left="720"/>
    </w:pPr>
    <w:rPr>
      <w:rFonts w:ascii="Times New Roman" w:hAnsi="Times New Roman"/>
      <w:sz w:val="22"/>
      <w:lang w:val="en-GB" w:eastAsia="tr-TR"/>
    </w:rPr>
  </w:style>
  <w:style w:type="paragraph" w:styleId="Titre">
    <w:name w:val="Title"/>
    <w:basedOn w:val="Normal"/>
    <w:qFormat/>
    <w:rsid w:val="00377A2D"/>
    <w:pPr>
      <w:jc w:val="center"/>
    </w:pPr>
    <w:rPr>
      <w:rFonts w:ascii="Times New Roman" w:hAnsi="Times New Roman"/>
      <w:b/>
      <w:bCs/>
      <w:sz w:val="28"/>
      <w:szCs w:val="24"/>
      <w:lang w:val="en-GB" w:eastAsia="tr-TR"/>
    </w:rPr>
  </w:style>
  <w:style w:type="character" w:styleId="Lienhypertextesuivivisit">
    <w:name w:val="FollowedHyperlink"/>
    <w:basedOn w:val="Policepardfaut"/>
    <w:semiHidden/>
    <w:rsid w:val="00377A2D"/>
    <w:rPr>
      <w:color w:val="800080"/>
      <w:u w:val="single"/>
    </w:rPr>
  </w:style>
  <w:style w:type="character" w:customStyle="1" w:styleId="Ital">
    <w:name w:val="Ital"/>
    <w:basedOn w:val="Policepardfaut"/>
    <w:rsid w:val="00377A2D"/>
    <w:rPr>
      <w:i/>
    </w:rPr>
  </w:style>
  <w:style w:type="paragraph" w:styleId="Listepuces">
    <w:name w:val="List Bullet"/>
    <w:basedOn w:val="Normal"/>
    <w:semiHidden/>
    <w:rsid w:val="00377A2D"/>
    <w:pPr>
      <w:numPr>
        <w:numId w:val="1"/>
      </w:numPr>
    </w:pPr>
    <w:rPr>
      <w:lang w:val="en-GB" w:eastAsia="en-US"/>
    </w:rPr>
  </w:style>
  <w:style w:type="paragraph" w:styleId="Paragraphedeliste">
    <w:name w:val="List Paragraph"/>
    <w:basedOn w:val="Normal"/>
    <w:uiPriority w:val="34"/>
    <w:qFormat/>
    <w:rsid w:val="00420047"/>
    <w:pPr>
      <w:ind w:left="720"/>
      <w:contextualSpacing/>
    </w:pPr>
  </w:style>
  <w:style w:type="table" w:styleId="Grilledutableau">
    <w:name w:val="Table Grid"/>
    <w:basedOn w:val="TableauNormal"/>
    <w:uiPriority w:val="59"/>
    <w:rsid w:val="009C6100"/>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3A447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Correspondence\level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9F6E-E9C7-4786-9C3B-0EBA20BA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level5</Template>
  <TotalTime>124</TotalTime>
  <Pages>2</Pages>
  <Words>389</Words>
  <Characters>2142</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RATP</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Patrick Iribarne</cp:lastModifiedBy>
  <cp:revision>7</cp:revision>
  <cp:lastPrinted>2017-03-24T06:49:00Z</cp:lastPrinted>
  <dcterms:created xsi:type="dcterms:W3CDTF">2020-02-12T12:17:00Z</dcterms:created>
  <dcterms:modified xsi:type="dcterms:W3CDTF">2020-03-02T08:35:00Z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